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14714" w:type="dxa"/>
        <w:tblInd w:w="-5" w:type="dxa"/>
        <w:tblLook w:val="0000" w:firstRow="0" w:lastRow="0" w:firstColumn="0" w:lastColumn="0" w:noHBand="0" w:noVBand="0"/>
      </w:tblPr>
      <w:tblGrid>
        <w:gridCol w:w="2494"/>
        <w:gridCol w:w="435"/>
        <w:gridCol w:w="1034"/>
        <w:gridCol w:w="1053"/>
        <w:gridCol w:w="711"/>
        <w:gridCol w:w="538"/>
        <w:gridCol w:w="1734"/>
        <w:gridCol w:w="1615"/>
        <w:gridCol w:w="220"/>
        <w:gridCol w:w="194"/>
        <w:gridCol w:w="2199"/>
        <w:gridCol w:w="276"/>
        <w:gridCol w:w="401"/>
        <w:gridCol w:w="496"/>
        <w:gridCol w:w="1937"/>
      </w:tblGrid>
      <w:tr w:rsidR="00F41FC7">
        <w:tc>
          <w:tcPr>
            <w:tcW w:w="9324" w:type="dxa"/>
            <w:gridSpan w:val="8"/>
            <w:shd w:val="clear" w:color="auto" w:fill="auto"/>
          </w:tcPr>
          <w:p w:rsidR="00F41FC7" w:rsidRDefault="00F52494">
            <w:pPr>
              <w:pStyle w:val="Paragrafoelenco"/>
              <w:ind w:left="0"/>
              <w:rPr>
                <w:rFonts w:ascii="Book Antiqua" w:hAnsi="Book Antiqua"/>
                <w:b/>
              </w:rPr>
            </w:pPr>
            <w:r>
              <w:rPr>
                <w:rFonts w:ascii="Book Antiqua" w:hAnsi="Book Antiqua" w:cs="Arial"/>
                <w:b/>
              </w:rPr>
              <w:t>Unità di Apprendimento  N. 1    Musica, suoni e gesti per caratterizzare contesti, situazioni  e tipologie umane</w:t>
            </w:r>
          </w:p>
          <w:p w:rsidR="00F41FC7" w:rsidRDefault="00F52494">
            <w:pPr>
              <w:spacing w:after="0"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Discipline coinvolte</w:t>
            </w:r>
            <w:r>
              <w:rPr>
                <w:rFonts w:ascii="Book Antiqua" w:hAnsi="Book Antiqua" w:cs="Arial"/>
                <w:sz w:val="20"/>
                <w:szCs w:val="20"/>
              </w:rPr>
              <w:t>: Storia, Geografia, Ed. artistica, Motoria.</w:t>
            </w:r>
          </w:p>
          <w:p w:rsidR="00F41FC7" w:rsidRDefault="00F52494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Collegamenti interdisciplinari: Lettere, Geografia, Artistica, Motoria.</w:t>
            </w:r>
          </w:p>
          <w:p w:rsidR="00F41FC7" w:rsidRDefault="00F52494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CLASSI COINVOLTE: III </w:t>
            </w:r>
          </w:p>
          <w:p w:rsidR="00F41FC7" w:rsidRDefault="00F52494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TEMPO DI SVOLGIMENTO: Tutto l’anno.</w:t>
            </w:r>
          </w:p>
        </w:tc>
        <w:tc>
          <w:tcPr>
            <w:tcW w:w="2835" w:type="dxa"/>
            <w:gridSpan w:val="4"/>
            <w:vMerge w:val="restart"/>
            <w:shd w:val="clear" w:color="auto" w:fill="auto"/>
          </w:tcPr>
          <w:p w:rsidR="00F41FC7" w:rsidRDefault="00F52494">
            <w:pPr>
              <w:spacing w:after="0" w:line="240" w:lineRule="auto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>Profilo di competenze</w:t>
            </w:r>
          </w:p>
          <w:p w:rsidR="00F41FC7" w:rsidRDefault="00F52494">
            <w:pPr>
              <w:spacing w:after="0"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1. Comprendere e utilizzare le tecniche apprese per esprimersi con la voce, gli strumenti ed il corpo in modo creativo  (body percussion)</w:t>
            </w:r>
          </w:p>
          <w:p w:rsidR="00F41FC7" w:rsidRDefault="00F52494">
            <w:pPr>
              <w:spacing w:after="0"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2. Approfondire con ricerche mirate gli usi e le funzioni che la musica assume nei diversi contesti sociali.</w:t>
            </w:r>
          </w:p>
          <w:p w:rsidR="00F41FC7" w:rsidRDefault="00F52494">
            <w:pPr>
              <w:spacing w:after="0"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3. Comprendere e valutare le ragioni che hanno condotto allo sviluppo di vari generi musicali.</w:t>
            </w:r>
          </w:p>
          <w:p w:rsidR="00F41FC7" w:rsidRDefault="00F52494">
            <w:pPr>
              <w:spacing w:after="0" w:line="240" w:lineRule="auto"/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4. Ascoltare ed analizzare in modo critico i generi musicali posti all’ascolto.</w:t>
            </w:r>
          </w:p>
        </w:tc>
        <w:tc>
          <w:tcPr>
            <w:tcW w:w="2553" w:type="dxa"/>
            <w:gridSpan w:val="3"/>
            <w:vMerge w:val="restart"/>
            <w:shd w:val="clear" w:color="auto" w:fill="auto"/>
          </w:tcPr>
          <w:p w:rsidR="00F41FC7" w:rsidRDefault="00F52494">
            <w:pPr>
              <w:spacing w:after="0" w:line="240" w:lineRule="auto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>Competenze chiave europee:</w:t>
            </w:r>
          </w:p>
          <w:p w:rsidR="00F41FC7" w:rsidRDefault="00F41FC7">
            <w:pPr>
              <w:spacing w:after="0" w:line="240" w:lineRule="auto"/>
              <w:jc w:val="both"/>
              <w:rPr>
                <w:rFonts w:ascii="Book Antiqua" w:hAnsi="Book Antiqua"/>
              </w:rPr>
            </w:pPr>
          </w:p>
          <w:p w:rsidR="00F41FC7" w:rsidRDefault="00F52494">
            <w:pPr>
              <w:spacing w:after="0" w:line="240" w:lineRule="auto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competenze nelle madrelingua o lingua di istruzione</w:t>
            </w:r>
          </w:p>
          <w:p w:rsidR="00F41FC7" w:rsidRDefault="00F52494">
            <w:pPr>
              <w:spacing w:after="0" w:line="240" w:lineRule="auto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Imparare a imparare</w:t>
            </w:r>
          </w:p>
          <w:p w:rsidR="00F41FC7" w:rsidRDefault="00F41FC7">
            <w:pPr>
              <w:spacing w:after="0" w:line="240" w:lineRule="auto"/>
              <w:jc w:val="both"/>
              <w:rPr>
                <w:rFonts w:ascii="Book Antiqua" w:hAnsi="Book Antiqua"/>
              </w:rPr>
            </w:pPr>
          </w:p>
          <w:p w:rsidR="00F41FC7" w:rsidRDefault="00F52494">
            <w:pPr>
              <w:spacing w:after="0" w:line="240" w:lineRule="auto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consapevolezza ed espressione culturale</w:t>
            </w:r>
          </w:p>
          <w:p w:rsidR="00F41FC7" w:rsidRDefault="00F41FC7">
            <w:pPr>
              <w:spacing w:after="0" w:line="240" w:lineRule="auto"/>
              <w:jc w:val="both"/>
              <w:rPr>
                <w:rFonts w:ascii="Book Antiqua" w:hAnsi="Book Antiqua"/>
              </w:rPr>
            </w:pPr>
          </w:p>
          <w:p w:rsidR="00F41FC7" w:rsidRDefault="00F52494">
            <w:pPr>
              <w:spacing w:after="0" w:line="240" w:lineRule="auto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spirito di iniziativa e imprenditorialità</w:t>
            </w:r>
          </w:p>
          <w:p w:rsidR="00F41FC7" w:rsidRDefault="00F41FC7">
            <w:pPr>
              <w:spacing w:after="0" w:line="240" w:lineRule="auto"/>
              <w:jc w:val="both"/>
              <w:rPr>
                <w:rFonts w:ascii="Book Antiqua" w:hAnsi="Book Antiqua"/>
              </w:rPr>
            </w:pPr>
          </w:p>
          <w:p w:rsidR="00F41FC7" w:rsidRDefault="00F52494" w:rsidP="00DC127D">
            <w:pPr>
              <w:spacing w:after="0" w:line="240" w:lineRule="auto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/>
              </w:rPr>
              <w:t>competenze</w:t>
            </w:r>
            <w:r w:rsidR="00DC127D">
              <w:rPr>
                <w:rFonts w:ascii="Book Antiqua" w:hAnsi="Book Antiqua"/>
              </w:rPr>
              <w:t xml:space="preserve"> </w:t>
            </w:r>
            <w:bookmarkStart w:id="0" w:name="_GoBack"/>
            <w:bookmarkEnd w:id="0"/>
            <w:r>
              <w:rPr>
                <w:rFonts w:ascii="Book Antiqua" w:hAnsi="Book Antiqua"/>
              </w:rPr>
              <w:t>sociali e civiche</w:t>
            </w:r>
          </w:p>
        </w:tc>
      </w:tr>
      <w:tr w:rsidR="00F41FC7">
        <w:trPr>
          <w:trHeight w:val="549"/>
        </w:trPr>
        <w:tc>
          <w:tcPr>
            <w:tcW w:w="9324" w:type="dxa"/>
            <w:gridSpan w:val="8"/>
            <w:shd w:val="clear" w:color="auto" w:fill="auto"/>
          </w:tcPr>
          <w:p w:rsidR="00F41FC7" w:rsidRDefault="00F52494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Percorso didattico: Brani  vocali e strumentali  tratti 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dalla musica leggera, rock, etnica e jazz.</w:t>
            </w:r>
          </w:p>
        </w:tc>
        <w:tc>
          <w:tcPr>
            <w:tcW w:w="2835" w:type="dxa"/>
            <w:gridSpan w:val="4"/>
            <w:vMerge/>
            <w:shd w:val="clear" w:color="auto" w:fill="auto"/>
          </w:tcPr>
          <w:p w:rsidR="00F41FC7" w:rsidRDefault="00F41FC7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553" w:type="dxa"/>
            <w:gridSpan w:val="3"/>
            <w:vMerge/>
            <w:shd w:val="clear" w:color="auto" w:fill="auto"/>
          </w:tcPr>
          <w:p w:rsidR="00F41FC7" w:rsidRDefault="00F41FC7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F41FC7">
        <w:trPr>
          <w:trHeight w:val="301"/>
        </w:trPr>
        <w:tc>
          <w:tcPr>
            <w:tcW w:w="4929" w:type="dxa"/>
            <w:gridSpan w:val="4"/>
            <w:shd w:val="clear" w:color="auto" w:fill="auto"/>
          </w:tcPr>
          <w:p w:rsidR="00F41FC7" w:rsidRDefault="00F52494">
            <w:pPr>
              <w:spacing w:after="0"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CONOSCENZE</w:t>
            </w:r>
          </w:p>
        </w:tc>
        <w:tc>
          <w:tcPr>
            <w:tcW w:w="4395" w:type="dxa"/>
            <w:gridSpan w:val="4"/>
            <w:shd w:val="clear" w:color="auto" w:fill="auto"/>
          </w:tcPr>
          <w:p w:rsidR="00F41FC7" w:rsidRDefault="00F52494">
            <w:pPr>
              <w:spacing w:after="0" w:line="240" w:lineRule="auto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ABILITA’</w:t>
            </w:r>
          </w:p>
        </w:tc>
        <w:tc>
          <w:tcPr>
            <w:tcW w:w="2835" w:type="dxa"/>
            <w:gridSpan w:val="4"/>
            <w:vMerge/>
            <w:shd w:val="clear" w:color="auto" w:fill="auto"/>
          </w:tcPr>
          <w:p w:rsidR="00F41FC7" w:rsidRDefault="00F41FC7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553" w:type="dxa"/>
            <w:gridSpan w:val="3"/>
            <w:vMerge/>
            <w:shd w:val="clear" w:color="auto" w:fill="auto"/>
          </w:tcPr>
          <w:p w:rsidR="00F41FC7" w:rsidRDefault="00F41FC7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F41FC7">
        <w:tc>
          <w:tcPr>
            <w:tcW w:w="4929" w:type="dxa"/>
            <w:gridSpan w:val="4"/>
            <w:shd w:val="clear" w:color="auto" w:fill="auto"/>
          </w:tcPr>
          <w:p w:rsidR="00F41FC7" w:rsidRDefault="00F52494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lang w:eastAsia="it-IT"/>
              </w:rPr>
            </w:pPr>
            <w:r>
              <w:rPr>
                <w:rFonts w:ascii="Book Antiqua" w:eastAsia="Times New Roman" w:hAnsi="Book Antiqua" w:cs="Arial"/>
                <w:lang w:eastAsia="it-IT"/>
              </w:rPr>
              <w:t>conosce:</w:t>
            </w:r>
          </w:p>
          <w:p w:rsidR="00F41FC7" w:rsidRDefault="00F41FC7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lang w:eastAsia="it-IT"/>
              </w:rPr>
            </w:pPr>
          </w:p>
          <w:p w:rsidR="00F41FC7" w:rsidRDefault="00F52494">
            <w:pPr>
              <w:pStyle w:val="Paragrafoelenco"/>
              <w:numPr>
                <w:ilvl w:val="0"/>
                <w:numId w:val="2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Principali caratteristiche di stili musicali contemporanei (beat, rock, jazz….).</w:t>
            </w:r>
          </w:p>
          <w:p w:rsidR="00F41FC7" w:rsidRDefault="00F41FC7">
            <w:pPr>
              <w:pStyle w:val="Paragrafoelenco"/>
              <w:rPr>
                <w:rFonts w:ascii="Book Antiqua" w:hAnsi="Book Antiqua" w:cs="Arial"/>
                <w:lang w:eastAsia="it-IT"/>
              </w:rPr>
            </w:pPr>
          </w:p>
          <w:p w:rsidR="00F41FC7" w:rsidRDefault="00F52494">
            <w:pPr>
              <w:pStyle w:val="Paragrafoelenco"/>
              <w:numPr>
                <w:ilvl w:val="0"/>
                <w:numId w:val="2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Caratteristiche e funzioni del repertorio musicale popolare e leggero.</w:t>
            </w:r>
          </w:p>
          <w:p w:rsidR="00F41FC7" w:rsidRDefault="00F41FC7">
            <w:pPr>
              <w:pStyle w:val="Paragrafoelenco"/>
              <w:rPr>
                <w:rFonts w:ascii="Book Antiqua" w:hAnsi="Book Antiqua" w:cs="Arial"/>
                <w:lang w:eastAsia="it-IT"/>
              </w:rPr>
            </w:pPr>
          </w:p>
          <w:p w:rsidR="00F41FC7" w:rsidRDefault="00F52494">
            <w:pPr>
              <w:pStyle w:val="Paragrafoelenco"/>
              <w:numPr>
                <w:ilvl w:val="0"/>
                <w:numId w:val="2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Tecniche  per l’esecuzione espressiva dei brani (vocale e strumentale).</w:t>
            </w:r>
          </w:p>
          <w:p w:rsidR="00F41FC7" w:rsidRDefault="00F41FC7">
            <w:pPr>
              <w:pStyle w:val="Paragrafoelenco"/>
              <w:rPr>
                <w:rFonts w:ascii="Book Antiqua" w:hAnsi="Book Antiqua" w:cs="Arial"/>
                <w:lang w:eastAsia="it-IT"/>
              </w:rPr>
            </w:pPr>
          </w:p>
          <w:p w:rsidR="00F41FC7" w:rsidRDefault="00F52494">
            <w:pPr>
              <w:pStyle w:val="Paragrafoelenco"/>
              <w:numPr>
                <w:ilvl w:val="0"/>
                <w:numId w:val="2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Tradizioni musicali popolari di paesi europei ed extraeuropei.</w:t>
            </w:r>
          </w:p>
          <w:p w:rsidR="00F41FC7" w:rsidRDefault="00F41FC7">
            <w:pPr>
              <w:pStyle w:val="Paragrafoelenco"/>
              <w:jc w:val="both"/>
              <w:rPr>
                <w:rFonts w:ascii="Book Antiqua" w:hAnsi="Book Antiqua"/>
                <w:lang w:eastAsia="it-IT"/>
              </w:rPr>
            </w:pPr>
          </w:p>
          <w:p w:rsidR="00F41FC7" w:rsidRDefault="00F41FC7">
            <w:pPr>
              <w:pStyle w:val="Paragrafoelenco"/>
              <w:jc w:val="both"/>
              <w:rPr>
                <w:rFonts w:ascii="Book Antiqua" w:hAnsi="Book Antiqua"/>
                <w:lang w:eastAsia="it-IT"/>
              </w:rPr>
            </w:pPr>
          </w:p>
          <w:p w:rsidR="00F41FC7" w:rsidRDefault="00F41FC7">
            <w:pPr>
              <w:pStyle w:val="Paragrafoelenco"/>
              <w:jc w:val="both"/>
              <w:rPr>
                <w:rFonts w:ascii="Book Antiqua" w:hAnsi="Book Antiqua"/>
                <w:lang w:eastAsia="it-IT"/>
              </w:rPr>
            </w:pPr>
          </w:p>
          <w:p w:rsidR="00F41FC7" w:rsidRDefault="00F41FC7">
            <w:pPr>
              <w:pStyle w:val="Paragrafoelenco"/>
              <w:jc w:val="both"/>
              <w:rPr>
                <w:rFonts w:ascii="Book Antiqua" w:hAnsi="Book Antiqua"/>
                <w:lang w:eastAsia="it-IT"/>
              </w:rPr>
            </w:pPr>
          </w:p>
          <w:p w:rsidR="00F41FC7" w:rsidRDefault="00F41FC7">
            <w:pPr>
              <w:pStyle w:val="Paragrafoelenco"/>
              <w:jc w:val="both"/>
              <w:rPr>
                <w:rFonts w:ascii="Book Antiqua" w:hAnsi="Book Antiqua"/>
                <w:lang w:eastAsia="it-IT"/>
              </w:rPr>
            </w:pPr>
          </w:p>
          <w:p w:rsidR="00F41FC7" w:rsidRDefault="00F41FC7">
            <w:pPr>
              <w:pStyle w:val="Paragrafoelenco"/>
              <w:jc w:val="both"/>
              <w:rPr>
                <w:rFonts w:ascii="Book Antiqua" w:hAnsi="Book Antiqua"/>
                <w:lang w:eastAsia="it-IT"/>
              </w:rPr>
            </w:pPr>
          </w:p>
          <w:p w:rsidR="00F41FC7" w:rsidRDefault="00F41FC7">
            <w:pPr>
              <w:pStyle w:val="Paragrafoelenco"/>
              <w:jc w:val="both"/>
              <w:rPr>
                <w:rFonts w:ascii="Book Antiqua" w:hAnsi="Book Antiqua"/>
                <w:lang w:eastAsia="it-IT"/>
              </w:rPr>
            </w:pPr>
          </w:p>
        </w:tc>
        <w:tc>
          <w:tcPr>
            <w:tcW w:w="4395" w:type="dxa"/>
            <w:gridSpan w:val="4"/>
            <w:shd w:val="clear" w:color="auto" w:fill="auto"/>
          </w:tcPr>
          <w:p w:rsidR="00F41FC7" w:rsidRDefault="00F41FC7">
            <w:pPr>
              <w:spacing w:after="0" w:line="240" w:lineRule="auto"/>
              <w:rPr>
                <w:rFonts w:ascii="Book Antiqua" w:eastAsia="Times New Roman" w:hAnsi="Book Antiqua" w:cs="Times New Roman"/>
                <w:lang w:eastAsia="it-IT"/>
              </w:rPr>
            </w:pPr>
          </w:p>
          <w:p w:rsidR="00F41FC7" w:rsidRDefault="00F52494">
            <w:pPr>
              <w:pStyle w:val="Paragrafoelenco"/>
              <w:numPr>
                <w:ilvl w:val="0"/>
                <w:numId w:val="2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</w:rPr>
              <w:t>Eseguire con la voce e strumenti melodici vari stili di musiche.</w:t>
            </w:r>
          </w:p>
          <w:p w:rsidR="00F41FC7" w:rsidRDefault="00F41FC7">
            <w:pPr>
              <w:pStyle w:val="Paragrafoelenco"/>
              <w:jc w:val="both"/>
              <w:rPr>
                <w:rFonts w:ascii="Book Antiqua" w:hAnsi="Book Antiqua" w:cs="Arial"/>
                <w:lang w:eastAsia="it-IT"/>
              </w:rPr>
            </w:pPr>
          </w:p>
          <w:p w:rsidR="00F41FC7" w:rsidRDefault="00F52494">
            <w:pPr>
              <w:pStyle w:val="Paragrafoelenco"/>
              <w:numPr>
                <w:ilvl w:val="0"/>
                <w:numId w:val="2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</w:rPr>
              <w:t xml:space="preserve">Elaborare e realizzare schemi coreografici. </w:t>
            </w:r>
          </w:p>
          <w:p w:rsidR="00F41FC7" w:rsidRDefault="00F41FC7">
            <w:pPr>
              <w:pStyle w:val="Paragrafoelenco"/>
              <w:jc w:val="both"/>
              <w:rPr>
                <w:rFonts w:ascii="Book Antiqua" w:hAnsi="Book Antiqua" w:cs="Arial"/>
                <w:lang w:eastAsia="it-IT"/>
              </w:rPr>
            </w:pPr>
          </w:p>
          <w:p w:rsidR="00F41FC7" w:rsidRDefault="00F41FC7">
            <w:pPr>
              <w:pStyle w:val="Paragrafoelenco"/>
              <w:jc w:val="both"/>
              <w:rPr>
                <w:rFonts w:ascii="Book Antiqua" w:hAnsi="Book Antiqua" w:cs="Arial"/>
                <w:lang w:eastAsia="it-IT"/>
              </w:rPr>
            </w:pPr>
          </w:p>
          <w:p w:rsidR="00F41FC7" w:rsidRDefault="00F52494">
            <w:pPr>
              <w:pStyle w:val="Paragrafoelenco"/>
              <w:numPr>
                <w:ilvl w:val="0"/>
                <w:numId w:val="2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 xml:space="preserve"> Riconoscere all’ascolto la struttura ritmica di brani diversi per genere e stile.</w:t>
            </w:r>
          </w:p>
          <w:p w:rsidR="00F41FC7" w:rsidRDefault="00F41FC7">
            <w:pPr>
              <w:pStyle w:val="Paragrafoelenco"/>
              <w:jc w:val="both"/>
              <w:rPr>
                <w:rFonts w:ascii="Book Antiqua" w:hAnsi="Book Antiqua" w:cs="Arial"/>
                <w:lang w:eastAsia="it-IT"/>
              </w:rPr>
            </w:pPr>
          </w:p>
          <w:p w:rsidR="00F41FC7" w:rsidRDefault="00F52494">
            <w:pPr>
              <w:pStyle w:val="Paragrafoelenco"/>
              <w:numPr>
                <w:ilvl w:val="0"/>
                <w:numId w:val="2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Porre in relazione i brani ascoltati anche con altre forme di linguaggio (letterario, pittorico, ecc.).</w:t>
            </w:r>
          </w:p>
          <w:p w:rsidR="00F41FC7" w:rsidRDefault="00F41FC7">
            <w:pPr>
              <w:spacing w:after="0" w:line="240" w:lineRule="auto"/>
              <w:ind w:left="360"/>
              <w:jc w:val="both"/>
              <w:rPr>
                <w:rFonts w:ascii="Book Antiqua" w:hAnsi="Book Antiqua" w:cs="Arial"/>
                <w:lang w:eastAsia="it-IT"/>
              </w:rPr>
            </w:pPr>
          </w:p>
        </w:tc>
        <w:tc>
          <w:tcPr>
            <w:tcW w:w="2835" w:type="dxa"/>
            <w:gridSpan w:val="4"/>
            <w:vMerge/>
            <w:shd w:val="clear" w:color="auto" w:fill="auto"/>
          </w:tcPr>
          <w:p w:rsidR="00F41FC7" w:rsidRDefault="00F41FC7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553" w:type="dxa"/>
            <w:gridSpan w:val="3"/>
            <w:vMerge/>
            <w:shd w:val="clear" w:color="auto" w:fill="auto"/>
          </w:tcPr>
          <w:p w:rsidR="00F41FC7" w:rsidRDefault="00F41FC7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F41FC7">
        <w:tc>
          <w:tcPr>
            <w:tcW w:w="4929" w:type="dxa"/>
            <w:gridSpan w:val="4"/>
            <w:shd w:val="clear" w:color="auto" w:fill="auto"/>
          </w:tcPr>
          <w:p w:rsidR="00F41FC7" w:rsidRDefault="00F52494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Attività e metodologie</w:t>
            </w:r>
          </w:p>
        </w:tc>
        <w:tc>
          <w:tcPr>
            <w:tcW w:w="4395" w:type="dxa"/>
            <w:gridSpan w:val="4"/>
            <w:shd w:val="clear" w:color="auto" w:fill="auto"/>
          </w:tcPr>
          <w:p w:rsidR="00F41FC7" w:rsidRDefault="00F52494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Materiali </w:t>
            </w:r>
          </w:p>
        </w:tc>
        <w:tc>
          <w:tcPr>
            <w:tcW w:w="2835" w:type="dxa"/>
            <w:gridSpan w:val="4"/>
            <w:shd w:val="clear" w:color="auto" w:fill="auto"/>
          </w:tcPr>
          <w:p w:rsidR="00F41FC7" w:rsidRDefault="00F52494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Compito di realtà</w:t>
            </w:r>
          </w:p>
        </w:tc>
        <w:tc>
          <w:tcPr>
            <w:tcW w:w="2553" w:type="dxa"/>
            <w:gridSpan w:val="3"/>
            <w:shd w:val="clear" w:color="auto" w:fill="auto"/>
          </w:tcPr>
          <w:p w:rsidR="00F41FC7" w:rsidRDefault="00F52494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Verifica e valutazione</w:t>
            </w:r>
          </w:p>
        </w:tc>
      </w:tr>
      <w:tr w:rsidR="00F41FC7">
        <w:tc>
          <w:tcPr>
            <w:tcW w:w="2464" w:type="dxa"/>
            <w:gridSpan w:val="2"/>
            <w:shd w:val="clear" w:color="auto" w:fill="auto"/>
          </w:tcPr>
          <w:p w:rsidR="00F41FC7" w:rsidRDefault="00F52494">
            <w:pPr>
              <w:spacing w:after="0" w:line="240" w:lineRule="exact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Ricerca su testi informativo-espositivi e iconografici</w:t>
            </w:r>
          </w:p>
          <w:p w:rsidR="00F41FC7" w:rsidRDefault="00F52494">
            <w:pPr>
              <w:spacing w:after="0" w:line="240" w:lineRule="exact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Lavoro su testi: analisi, sintesi e riflessioni.</w:t>
            </w:r>
          </w:p>
          <w:p w:rsidR="00F41FC7" w:rsidRDefault="00F52494">
            <w:pPr>
              <w:spacing w:after="0" w:line="240" w:lineRule="exact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Ascolto guidato.</w:t>
            </w:r>
          </w:p>
          <w:p w:rsidR="00F41FC7" w:rsidRDefault="00F52494">
            <w:pPr>
              <w:spacing w:after="0" w:line="240" w:lineRule="exact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Visione di filmati e documentari specifici.</w:t>
            </w:r>
          </w:p>
        </w:tc>
        <w:tc>
          <w:tcPr>
            <w:tcW w:w="3456" w:type="dxa"/>
            <w:gridSpan w:val="4"/>
            <w:shd w:val="clear" w:color="auto" w:fill="auto"/>
          </w:tcPr>
          <w:p w:rsidR="00F41FC7" w:rsidRDefault="00F52494">
            <w:pPr>
              <w:pStyle w:val="Paragrafoelenco"/>
              <w:numPr>
                <w:ilvl w:val="0"/>
                <w:numId w:val="2"/>
              </w:numPr>
              <w:ind w:left="317" w:hanging="317"/>
            </w:pPr>
            <w:r>
              <w:rPr>
                <w:rFonts w:ascii="Book Antiqua" w:hAnsi="Book Antiqua" w:cs="Arial"/>
              </w:rPr>
              <w:t>Video chiamate di gruppo (Google Meet)</w:t>
            </w:r>
          </w:p>
          <w:p w:rsidR="00F41FC7" w:rsidRDefault="00F41FC7">
            <w:pPr>
              <w:pStyle w:val="Paragrafoelenco"/>
              <w:ind w:left="317"/>
              <w:rPr>
                <w:rFonts w:ascii="Book Antiqua" w:hAnsi="Book Antiqua" w:cs="Arial"/>
              </w:rPr>
            </w:pPr>
          </w:p>
          <w:p w:rsidR="00F41FC7" w:rsidRDefault="00F52494">
            <w:pPr>
              <w:pStyle w:val="Paragrafoelenco"/>
              <w:numPr>
                <w:ilvl w:val="0"/>
                <w:numId w:val="2"/>
              </w:numPr>
              <w:ind w:left="317" w:hanging="317"/>
            </w:pPr>
            <w:r>
              <w:rPr>
                <w:rFonts w:ascii="Book Antiqua" w:hAnsi="Book Antiqua" w:cs="Arial"/>
              </w:rPr>
              <w:t>Chat (Classroom)</w:t>
            </w:r>
          </w:p>
          <w:p w:rsidR="00F41FC7" w:rsidRDefault="00F41FC7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  <w:p w:rsidR="00F41FC7" w:rsidRDefault="00F52494">
            <w:pPr>
              <w:pStyle w:val="Paragrafoelenco"/>
              <w:numPr>
                <w:ilvl w:val="0"/>
                <w:numId w:val="2"/>
              </w:numPr>
              <w:ind w:left="317" w:hanging="317"/>
            </w:pPr>
            <w:r>
              <w:rPr>
                <w:rFonts w:ascii="Book Antiqua" w:hAnsi="Book Antiqua" w:cs="Arial"/>
              </w:rPr>
              <w:t xml:space="preserve">Presentazione dei contenuti in DAD (Argo Didup – </w:t>
            </w:r>
            <w:r>
              <w:rPr>
                <w:rFonts w:ascii="Book Antiqua" w:hAnsi="Book Antiqua" w:cs="Arial"/>
              </w:rPr>
              <w:lastRenderedPageBreak/>
              <w:t xml:space="preserve">Classroom) </w:t>
            </w:r>
          </w:p>
          <w:p w:rsidR="00F41FC7" w:rsidRDefault="00F41FC7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  <w:p w:rsidR="00F41FC7" w:rsidRDefault="00F52494">
            <w:pPr>
              <w:pStyle w:val="Paragrafoelenco"/>
              <w:numPr>
                <w:ilvl w:val="0"/>
                <w:numId w:val="2"/>
              </w:numPr>
              <w:ind w:left="317" w:hanging="317"/>
            </w:pPr>
            <w:r>
              <w:rPr>
                <w:rFonts w:ascii="Book Antiqua" w:hAnsi="Book Antiqua" w:cs="Arial"/>
              </w:rPr>
              <w:t xml:space="preserve">Classe virtuale (Classroom) </w:t>
            </w:r>
          </w:p>
          <w:p w:rsidR="00F41FC7" w:rsidRDefault="00F41FC7">
            <w:pPr>
              <w:pStyle w:val="Paragrafoelenco"/>
              <w:rPr>
                <w:rFonts w:ascii="Book Antiqua" w:hAnsi="Book Antiqua" w:cs="Arial"/>
              </w:rPr>
            </w:pPr>
          </w:p>
          <w:p w:rsidR="00F41FC7" w:rsidRDefault="00F52494">
            <w:pPr>
              <w:pStyle w:val="Paragrafoelenco"/>
              <w:numPr>
                <w:ilvl w:val="0"/>
                <w:numId w:val="2"/>
              </w:numPr>
              <w:ind w:left="317" w:hanging="317"/>
            </w:pPr>
            <w:r>
              <w:rPr>
                <w:rFonts w:ascii="Book Antiqua" w:hAnsi="Book Antiqua" w:cs="Arial"/>
              </w:rPr>
              <w:t xml:space="preserve"> Correzione, restituzione compiti e feedback su richieste di chiarimento ( Classroom)</w:t>
            </w:r>
          </w:p>
          <w:p w:rsidR="00F41FC7" w:rsidRDefault="00F41FC7">
            <w:pPr>
              <w:pStyle w:val="Titolo7"/>
              <w:numPr>
                <w:ilvl w:val="6"/>
                <w:numId w:val="3"/>
              </w:numPr>
              <w:rPr>
                <w:rFonts w:ascii="Book Antiqua" w:hAnsi="Book Antiqua" w:cs="Arial"/>
                <w:b w:val="0"/>
                <w:sz w:val="20"/>
              </w:rPr>
            </w:pPr>
          </w:p>
          <w:p w:rsidR="00F41FC7" w:rsidRDefault="00F41FC7">
            <w:pPr>
              <w:spacing w:after="0" w:line="240" w:lineRule="auto"/>
              <w:rPr>
                <w:rFonts w:ascii="Book Antiqua" w:hAnsi="Book Antiqua"/>
                <w:sz w:val="20"/>
                <w:szCs w:val="20"/>
                <w:lang w:eastAsia="zh-CN"/>
              </w:rPr>
            </w:pPr>
          </w:p>
          <w:p w:rsidR="00F41FC7" w:rsidRDefault="00F52494">
            <w:pPr>
              <w:spacing w:after="0" w:line="240" w:lineRule="auto"/>
            </w:pPr>
            <w:r>
              <w:rPr>
                <w:rFonts w:ascii="Book Antiqua" w:hAnsi="Book Antiqua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3686" w:type="dxa"/>
            <w:gridSpan w:val="3"/>
            <w:shd w:val="clear" w:color="auto" w:fill="auto"/>
          </w:tcPr>
          <w:p w:rsidR="00F41FC7" w:rsidRDefault="00F52494">
            <w:pPr>
              <w:spacing w:after="0" w:line="240" w:lineRule="auto"/>
              <w:jc w:val="both"/>
            </w:pPr>
            <w:r>
              <w:rPr>
                <w:rFonts w:ascii="Book Antiqua" w:hAnsi="Book Antiqua" w:cs="Arial"/>
                <w:sz w:val="20"/>
                <w:szCs w:val="20"/>
              </w:rPr>
              <w:lastRenderedPageBreak/>
              <w:t>Testi scolastici e spartiti musicali</w:t>
            </w:r>
          </w:p>
          <w:p w:rsidR="00F41FC7" w:rsidRDefault="00F41FC7">
            <w:pPr>
              <w:spacing w:after="0"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F41FC7" w:rsidRDefault="00F52494">
            <w:pPr>
              <w:spacing w:after="0" w:line="240" w:lineRule="auto"/>
              <w:ind w:left="170"/>
              <w:jc w:val="both"/>
            </w:pPr>
            <w:r>
              <w:rPr>
                <w:rFonts w:ascii="Book Antiqua" w:hAnsi="Book Antiqua" w:cs="Arial"/>
                <w:sz w:val="20"/>
                <w:szCs w:val="20"/>
              </w:rPr>
              <w:t>-   LIM</w:t>
            </w:r>
          </w:p>
          <w:p w:rsidR="00F41FC7" w:rsidRDefault="00F41FC7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  <w:p w:rsidR="00F41FC7" w:rsidRDefault="00F52494">
            <w:pPr>
              <w:pStyle w:val="Paragrafoelenco"/>
              <w:numPr>
                <w:ilvl w:val="0"/>
                <w:numId w:val="2"/>
              </w:numPr>
              <w:ind w:left="459" w:hanging="284"/>
            </w:pPr>
            <w:r>
              <w:rPr>
                <w:rFonts w:ascii="Book Antiqua" w:hAnsi="Book Antiqua" w:cs="Arial"/>
              </w:rPr>
              <w:t xml:space="preserve">Schede operative predisposte dal docente  </w:t>
            </w:r>
          </w:p>
          <w:p w:rsidR="00F41FC7" w:rsidRDefault="00F41FC7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  <w:p w:rsidR="00F41FC7" w:rsidRDefault="00F52494">
            <w:pPr>
              <w:pStyle w:val="Paragrafoelenco"/>
              <w:numPr>
                <w:ilvl w:val="0"/>
                <w:numId w:val="2"/>
              </w:numPr>
              <w:ind w:left="459" w:hanging="284"/>
            </w:pPr>
            <w:r>
              <w:rPr>
                <w:rFonts w:ascii="Book Antiqua" w:hAnsi="Book Antiqua" w:cs="Arial"/>
              </w:rPr>
              <w:lastRenderedPageBreak/>
              <w:t>Youtube</w:t>
            </w:r>
          </w:p>
          <w:p w:rsidR="00F41FC7" w:rsidRDefault="00F41FC7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  <w:p w:rsidR="00F41FC7" w:rsidRDefault="00F52494">
            <w:pPr>
              <w:pStyle w:val="Paragrafoelenco"/>
              <w:numPr>
                <w:ilvl w:val="0"/>
                <w:numId w:val="2"/>
              </w:numPr>
              <w:ind w:left="459" w:hanging="284"/>
            </w:pPr>
            <w:r>
              <w:rPr>
                <w:rFonts w:ascii="Book Antiqua" w:hAnsi="Book Antiqua" w:cs="Arial"/>
              </w:rPr>
              <w:t>Contenuti su Internet (testi, immagini, video)</w:t>
            </w:r>
          </w:p>
          <w:p w:rsidR="00F41FC7" w:rsidRDefault="00F41FC7">
            <w:pPr>
              <w:spacing w:after="0"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977" w:type="dxa"/>
            <w:gridSpan w:val="4"/>
            <w:shd w:val="clear" w:color="auto" w:fill="auto"/>
          </w:tcPr>
          <w:p w:rsidR="00F41FC7" w:rsidRDefault="00F41FC7">
            <w:pPr>
              <w:spacing w:after="0"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129" w:type="dxa"/>
            <w:gridSpan w:val="2"/>
            <w:shd w:val="clear" w:color="auto" w:fill="auto"/>
          </w:tcPr>
          <w:p w:rsidR="00F41FC7" w:rsidRDefault="00F52494">
            <w:pPr>
              <w:pStyle w:val="Paragrafoelenco"/>
              <w:numPr>
                <w:ilvl w:val="0"/>
                <w:numId w:val="2"/>
              </w:numPr>
              <w:ind w:left="176" w:hanging="176"/>
            </w:pPr>
            <w:r>
              <w:rPr>
                <w:rFonts w:ascii="Book Antiqua" w:hAnsi="Book Antiqua" w:cs="Arial"/>
              </w:rPr>
              <w:t>Colloqui e verifiche orali in videoconferenza su  Google Meet alla presenza di due o più studenti oppure registrazioni audio-</w:t>
            </w:r>
            <w:r>
              <w:rPr>
                <w:rFonts w:ascii="Book Antiqua" w:hAnsi="Book Antiqua" w:cs="Arial"/>
              </w:rPr>
              <w:lastRenderedPageBreak/>
              <w:t>video inviate in piattaforma</w:t>
            </w:r>
          </w:p>
          <w:p w:rsidR="00F41FC7" w:rsidRDefault="00F41FC7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  <w:p w:rsidR="00F41FC7" w:rsidRDefault="00F52494">
            <w:pPr>
              <w:pStyle w:val="Paragrafoelenco"/>
              <w:numPr>
                <w:ilvl w:val="0"/>
                <w:numId w:val="2"/>
              </w:numPr>
              <w:ind w:left="176" w:hanging="176"/>
            </w:pPr>
            <w:r>
              <w:rPr>
                <w:rFonts w:ascii="Book Antiqua" w:hAnsi="Book Antiqua" w:cs="Arial"/>
              </w:rPr>
              <w:t>Invio e restituzione di compiti su  Classroom</w:t>
            </w:r>
          </w:p>
          <w:p w:rsidR="00F41FC7" w:rsidRDefault="00F41FC7">
            <w:pPr>
              <w:pStyle w:val="Paragrafoelenco"/>
              <w:rPr>
                <w:rFonts w:ascii="Book Antiqua" w:hAnsi="Book Antiqua" w:cs="Arial"/>
              </w:rPr>
            </w:pPr>
          </w:p>
          <w:p w:rsidR="00F41FC7" w:rsidRDefault="00F52494">
            <w:pPr>
              <w:pStyle w:val="Paragrafoelenco"/>
              <w:numPr>
                <w:ilvl w:val="0"/>
                <w:numId w:val="2"/>
              </w:numPr>
              <w:ind w:left="176" w:hanging="176"/>
            </w:pPr>
            <w:r>
              <w:rPr>
                <w:rFonts w:ascii="Book Antiqua" w:hAnsi="Book Antiqua" w:cs="Arial"/>
              </w:rPr>
              <w:t>Eventuali verifiche e prove scritte consegnate su  Classroom</w:t>
            </w:r>
          </w:p>
          <w:p w:rsidR="00F41FC7" w:rsidRDefault="00F41FC7">
            <w:pPr>
              <w:pStyle w:val="Paragrafoelenco"/>
              <w:rPr>
                <w:rFonts w:ascii="Book Antiqua" w:hAnsi="Book Antiqua" w:cs="Arial"/>
              </w:rPr>
            </w:pPr>
          </w:p>
          <w:p w:rsidR="00F41FC7" w:rsidRDefault="00F52494">
            <w:pPr>
              <w:pStyle w:val="Paragrafoelenco"/>
              <w:numPr>
                <w:ilvl w:val="0"/>
                <w:numId w:val="2"/>
              </w:numPr>
              <w:ind w:left="176" w:hanging="176"/>
            </w:pPr>
            <w:r>
              <w:rPr>
                <w:rFonts w:ascii="Book Antiqua" w:hAnsi="Book Antiqua" w:cs="Arial"/>
              </w:rPr>
              <w:t>Rilevazione della presenza e della fattiva partecipazione alle lezioni online</w:t>
            </w:r>
          </w:p>
          <w:p w:rsidR="00F41FC7" w:rsidRDefault="00F41FC7">
            <w:pPr>
              <w:pStyle w:val="Paragrafoelenco"/>
              <w:rPr>
                <w:rFonts w:ascii="Book Antiqua" w:hAnsi="Book Antiqua" w:cs="Arial"/>
              </w:rPr>
            </w:pPr>
          </w:p>
          <w:p w:rsidR="00F41FC7" w:rsidRDefault="00F52494">
            <w:pPr>
              <w:pStyle w:val="Paragrafoelenco"/>
              <w:numPr>
                <w:ilvl w:val="0"/>
                <w:numId w:val="2"/>
              </w:numPr>
              <w:ind w:left="176" w:hanging="176"/>
            </w:pPr>
            <w:r>
              <w:rPr>
                <w:rFonts w:ascii="Book Antiqua" w:hAnsi="Book Antiqua" w:cs="Arial"/>
              </w:rPr>
              <w:t>Puntualità e regolarità nel rispetto dei tempi di consegna</w:t>
            </w:r>
          </w:p>
          <w:p w:rsidR="00F41FC7" w:rsidRDefault="00F41FC7">
            <w:pPr>
              <w:pStyle w:val="Paragrafoelenco"/>
              <w:ind w:left="176"/>
              <w:rPr>
                <w:rFonts w:ascii="Book Antiqua" w:hAnsi="Book Antiqua" w:cs="Arial"/>
              </w:rPr>
            </w:pPr>
          </w:p>
          <w:p w:rsidR="00F41FC7" w:rsidRDefault="00F52494">
            <w:pPr>
              <w:spacing w:after="0" w:line="240" w:lineRule="auto"/>
            </w:pPr>
            <w:r>
              <w:rPr>
                <w:rFonts w:ascii="Book Antiqua" w:hAnsi="Book Antiqua" w:cs="Arial"/>
                <w:sz w:val="20"/>
                <w:szCs w:val="20"/>
              </w:rPr>
              <w:t>-Cura nello svolgimento e nella consegna degli elaborati</w:t>
            </w:r>
          </w:p>
        </w:tc>
      </w:tr>
      <w:tr w:rsidR="00F41FC7">
        <w:trPr>
          <w:trHeight w:val="279"/>
        </w:trPr>
        <w:tc>
          <w:tcPr>
            <w:tcW w:w="14712" w:type="dxa"/>
            <w:gridSpan w:val="15"/>
            <w:shd w:val="clear" w:color="auto" w:fill="auto"/>
          </w:tcPr>
          <w:tbl>
            <w:tblPr>
              <w:tblStyle w:val="Grigliatabella"/>
              <w:tblW w:w="14992" w:type="dxa"/>
              <w:tblLook w:val="04A0" w:firstRow="1" w:lastRow="0" w:firstColumn="1" w:lastColumn="0" w:noHBand="0" w:noVBand="1"/>
            </w:tblPr>
            <w:tblGrid>
              <w:gridCol w:w="11769"/>
              <w:gridCol w:w="3223"/>
            </w:tblGrid>
            <w:tr w:rsidR="00F41FC7">
              <w:trPr>
                <w:trHeight w:val="1266"/>
              </w:trPr>
              <w:tc>
                <w:tcPr>
                  <w:tcW w:w="11768" w:type="dxa"/>
                  <w:shd w:val="clear" w:color="auto" w:fill="auto"/>
                </w:tcPr>
                <w:p w:rsidR="00F41FC7" w:rsidRDefault="00F52494">
                  <w:pPr>
                    <w:spacing w:after="0" w:line="24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lastRenderedPageBreak/>
                    <w:t>Strumenti Dispensativi e Compensativi per Dsa e Bes</w:t>
                  </w:r>
                </w:p>
                <w:p w:rsidR="00F41FC7" w:rsidRDefault="00F41FC7">
                  <w:pPr>
                    <w:spacing w:after="0" w:line="24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</w:p>
                <w:p w:rsidR="00F41FC7" w:rsidRDefault="00F52494">
                  <w:pPr>
                    <w:pStyle w:val="Paragrafoelenco"/>
                    <w:numPr>
                      <w:ilvl w:val="0"/>
                      <w:numId w:val="2"/>
                    </w:numPr>
                    <w:jc w:val="both"/>
                    <w:rPr>
                      <w:rFonts w:ascii="Book Antiqua" w:hAnsi="Book Antiqua" w:cs="Arial"/>
                      <w:sz w:val="16"/>
                      <w:szCs w:val="16"/>
                    </w:rPr>
                  </w:pPr>
                  <w:r>
                    <w:rPr>
                      <w:rFonts w:ascii="Book Antiqua" w:hAnsi="Book Antiqua" w:cs="Arial"/>
                    </w:rPr>
                    <w:t>Riduzione e semplificazione delle attività didattiche proposte</w:t>
                  </w:r>
                </w:p>
                <w:p w:rsidR="00F41FC7" w:rsidRDefault="00F52494">
                  <w:pPr>
                    <w:pStyle w:val="Paragrafoelenco"/>
                    <w:numPr>
                      <w:ilvl w:val="0"/>
                      <w:numId w:val="2"/>
                    </w:numPr>
                    <w:jc w:val="both"/>
                    <w:rPr>
                      <w:rFonts w:ascii="Book Antiqua" w:hAnsi="Book Antiqua" w:cs="Arial"/>
                      <w:sz w:val="16"/>
                      <w:szCs w:val="16"/>
                    </w:rPr>
                  </w:pPr>
                  <w:r>
                    <w:rPr>
                      <w:rFonts w:ascii="Book Antiqua" w:hAnsi="Book Antiqua" w:cs="Arial"/>
                    </w:rPr>
                    <w:t>Uso di strumenti compensativi (mappe / schemi /pc)</w:t>
                  </w:r>
                </w:p>
                <w:p w:rsidR="00F41FC7" w:rsidRDefault="00F52494">
                  <w:pPr>
                    <w:pStyle w:val="Paragrafoelenco"/>
                    <w:numPr>
                      <w:ilvl w:val="0"/>
                      <w:numId w:val="2"/>
                    </w:numPr>
                    <w:jc w:val="both"/>
                    <w:rPr>
                      <w:rFonts w:ascii="Book Antiqua" w:hAnsi="Book Antiqua" w:cs="Arial"/>
                      <w:sz w:val="16"/>
                      <w:szCs w:val="16"/>
                    </w:rPr>
                  </w:pPr>
                  <w:r>
                    <w:rPr>
                      <w:rFonts w:ascii="Book Antiqua" w:hAnsi="Book Antiqua" w:cs="Arial"/>
                    </w:rPr>
                    <w:t>Valorizzazione degli stili di apprendimento</w:t>
                  </w:r>
                </w:p>
                <w:p w:rsidR="00F41FC7" w:rsidRDefault="00F52494">
                  <w:pPr>
                    <w:pStyle w:val="Paragrafoelenco"/>
                    <w:numPr>
                      <w:ilvl w:val="0"/>
                      <w:numId w:val="2"/>
                    </w:numPr>
                    <w:jc w:val="both"/>
                    <w:rPr>
                      <w:rFonts w:ascii="Book Antiqua" w:hAnsi="Book Antiqua" w:cs="Arial"/>
                    </w:rPr>
                  </w:pPr>
                  <w:r>
                    <w:rPr>
                      <w:rFonts w:ascii="Book Antiqua" w:hAnsi="Book Antiqua" w:cs="Arial"/>
                    </w:rPr>
                    <w:t>Ampliamento delle competenze digitali dell’alunno</w:t>
                  </w:r>
                </w:p>
              </w:tc>
              <w:tc>
                <w:tcPr>
                  <w:tcW w:w="3223" w:type="dxa"/>
                  <w:shd w:val="clear" w:color="auto" w:fill="auto"/>
                </w:tcPr>
                <w:p w:rsidR="00F41FC7" w:rsidRDefault="00F41FC7">
                  <w:pPr>
                    <w:spacing w:after="0" w:line="240" w:lineRule="auto"/>
                    <w:jc w:val="center"/>
                    <w:rPr>
                      <w:rFonts w:ascii="Book Antiqua" w:hAnsi="Book Antiqua" w:cs="Arial"/>
                      <w:sz w:val="20"/>
                      <w:szCs w:val="20"/>
                    </w:rPr>
                  </w:pPr>
                </w:p>
              </w:tc>
            </w:tr>
            <w:tr w:rsidR="00F41FC7">
              <w:tc>
                <w:tcPr>
                  <w:tcW w:w="11768" w:type="dxa"/>
                  <w:shd w:val="clear" w:color="auto" w:fill="auto"/>
                </w:tcPr>
                <w:p w:rsidR="00F41FC7" w:rsidRDefault="00F52494">
                  <w:pPr>
                    <w:spacing w:after="0" w:line="240" w:lineRule="auto"/>
                    <w:jc w:val="center"/>
                    <w:rPr>
                      <w:rFonts w:ascii="Book Antiqua" w:eastAsia="Times New Roman" w:hAnsi="Book Antiqua" w:cs="Arial"/>
                      <w:b/>
                      <w:bCs/>
                      <w:color w:val="2B2B2B"/>
                      <w:sz w:val="20"/>
                      <w:szCs w:val="20"/>
                      <w:lang w:eastAsia="it-IT"/>
                    </w:rPr>
                  </w:pPr>
                  <w:r>
                    <w:rPr>
                      <w:rFonts w:ascii="Book Antiqua" w:eastAsia="Times New Roman" w:hAnsi="Book Antiqua" w:cs="Arial"/>
                      <w:b/>
                      <w:bCs/>
                      <w:color w:val="2B2B2B"/>
                      <w:sz w:val="20"/>
                      <w:szCs w:val="20"/>
                      <w:lang w:eastAsia="it-IT"/>
                    </w:rPr>
                    <w:t>Piattaforme, strumenti, canali di comunicazione utilizzati</w:t>
                  </w:r>
                </w:p>
                <w:p w:rsidR="00F41FC7" w:rsidRDefault="00F41FC7">
                  <w:pPr>
                    <w:spacing w:after="0" w:line="240" w:lineRule="auto"/>
                    <w:jc w:val="center"/>
                    <w:rPr>
                      <w:rFonts w:ascii="Book Antiqua" w:hAnsi="Book Antiqua" w:cs="Arial"/>
                      <w:b/>
                      <w:sz w:val="16"/>
                      <w:szCs w:val="16"/>
                    </w:rPr>
                  </w:pPr>
                </w:p>
                <w:p w:rsidR="00F41FC7" w:rsidRDefault="00F52494">
                  <w:pPr>
                    <w:spacing w:after="0" w:line="240" w:lineRule="auto"/>
                    <w:jc w:val="center"/>
                  </w:pPr>
                  <w:r>
                    <w:rPr>
                      <w:rFonts w:ascii="Book Antiqua" w:hAnsi="Book Antiqua" w:cs="Arial"/>
                      <w:sz w:val="20"/>
                      <w:szCs w:val="20"/>
                    </w:rPr>
                    <w:t>Argo Didup – Argo ScuolaNext – Google Meet - Classroom</w:t>
                  </w:r>
                </w:p>
              </w:tc>
              <w:tc>
                <w:tcPr>
                  <w:tcW w:w="3223" w:type="dxa"/>
                  <w:shd w:val="clear" w:color="auto" w:fill="auto"/>
                </w:tcPr>
                <w:p w:rsidR="00F41FC7" w:rsidRDefault="00F52494">
                  <w:pPr>
                    <w:spacing w:after="0" w:line="240" w:lineRule="auto"/>
                    <w:jc w:val="center"/>
                    <w:rPr>
                      <w:rFonts w:ascii="Book Antiqua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hAnsi="Book Antiqua" w:cs="Arial"/>
                      <w:sz w:val="20"/>
                      <w:szCs w:val="20"/>
                    </w:rPr>
                    <w:t>Agenda Del Registro Elettronico</w:t>
                  </w:r>
                </w:p>
                <w:p w:rsidR="00F41FC7" w:rsidRDefault="00F41FC7">
                  <w:pPr>
                    <w:spacing w:after="0" w:line="240" w:lineRule="auto"/>
                    <w:jc w:val="center"/>
                    <w:rPr>
                      <w:rFonts w:ascii="Book Antiqua" w:hAnsi="Book Antiqua" w:cs="Arial"/>
                      <w:sz w:val="20"/>
                      <w:szCs w:val="20"/>
                    </w:rPr>
                  </w:pPr>
                </w:p>
              </w:tc>
            </w:tr>
          </w:tbl>
          <w:p w:rsidR="00F41FC7" w:rsidRDefault="00F41FC7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:rsidR="00F41FC7" w:rsidRDefault="00F52494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Competenze Specifiche</w:t>
            </w:r>
          </w:p>
        </w:tc>
      </w:tr>
      <w:tr w:rsidR="00F41FC7">
        <w:trPr>
          <w:trHeight w:val="279"/>
        </w:trPr>
        <w:tc>
          <w:tcPr>
            <w:tcW w:w="1471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FC7" w:rsidRDefault="00F52494">
            <w:pPr>
              <w:pStyle w:val="Paragrafoelenco"/>
              <w:numPr>
                <w:ilvl w:val="0"/>
                <w:numId w:val="4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Prendere coscienza dell’esistenza del repertorio di musiche di stili vari e di come siano espressione del carattere, della cultura e del modo di vivere delle società che l’hanno prodotta e diffusa.La musica  espressione della realtà la interpreta e la descrive tramite il suo linguaggio che è arte...</w:t>
            </w:r>
          </w:p>
          <w:p w:rsidR="00F41FC7" w:rsidRDefault="00F41FC7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  <w:p w:rsidR="00F41FC7" w:rsidRDefault="00F41FC7">
            <w:pPr>
              <w:pStyle w:val="Paragrafoelenco"/>
              <w:tabs>
                <w:tab w:val="left" w:pos="5861"/>
                <w:tab w:val="center" w:pos="7334"/>
              </w:tabs>
              <w:ind w:left="1440"/>
              <w:rPr>
                <w:rFonts w:ascii="Book Antiqua" w:hAnsi="Book Antiqua" w:cs="Arial"/>
              </w:rPr>
            </w:pPr>
          </w:p>
        </w:tc>
      </w:tr>
      <w:tr w:rsidR="00F41FC7">
        <w:trPr>
          <w:trHeight w:val="308"/>
        </w:trPr>
        <w:tc>
          <w:tcPr>
            <w:tcW w:w="1471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FC7" w:rsidRDefault="00F52494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ab/>
            </w:r>
            <w:r>
              <w:rPr>
                <w:rFonts w:ascii="Book Antiqua" w:hAnsi="Book Antiqua" w:cs="Arial"/>
                <w:b/>
                <w:sz w:val="20"/>
                <w:szCs w:val="20"/>
              </w:rPr>
              <w:tab/>
              <w:t>Valutazione formativa</w:t>
            </w:r>
          </w:p>
        </w:tc>
      </w:tr>
      <w:tr w:rsidR="00F41FC7">
        <w:trPr>
          <w:trHeight w:val="289"/>
        </w:trPr>
        <w:tc>
          <w:tcPr>
            <w:tcW w:w="1471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FC7" w:rsidRDefault="00F52494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Dimensioni</w:t>
            </w:r>
          </w:p>
        </w:tc>
      </w:tr>
      <w:tr w:rsidR="00F41FC7">
        <w:trPr>
          <w:trHeight w:val="269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FC7" w:rsidRDefault="00F52494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Livelli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FC7" w:rsidRDefault="00F52494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Osservazione</w:t>
            </w:r>
          </w:p>
          <w:p w:rsidR="00F41FC7" w:rsidRDefault="00F41FC7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F41FC7" w:rsidRDefault="00F52494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  <w:p w:rsidR="00F41FC7" w:rsidRDefault="00F41FC7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F41FC7" w:rsidRDefault="00F52494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Globale</w:t>
            </w:r>
          </w:p>
          <w:p w:rsidR="00F41FC7" w:rsidRDefault="00F41FC7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F41FC7" w:rsidRDefault="00F52494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Analitica</w:t>
            </w:r>
          </w:p>
          <w:p w:rsidR="00F41FC7" w:rsidRDefault="00F41FC7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F41FC7" w:rsidRDefault="00F52494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Sintetica</w:t>
            </w:r>
          </w:p>
          <w:p w:rsidR="00F41FC7" w:rsidRDefault="00F41FC7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FC7" w:rsidRDefault="00F52494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Comprensione</w:t>
            </w:r>
          </w:p>
          <w:p w:rsidR="00F41FC7" w:rsidRDefault="00F41FC7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F41FC7" w:rsidRDefault="00F52494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  <w:p w:rsidR="00F41FC7" w:rsidRDefault="00F41FC7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F41FC7" w:rsidRDefault="00F52494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Complessiva</w:t>
            </w:r>
          </w:p>
          <w:p w:rsidR="00F41FC7" w:rsidRDefault="00F41FC7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F41FC7" w:rsidRDefault="00F52494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Selettiva</w:t>
            </w:r>
          </w:p>
          <w:p w:rsidR="00F41FC7" w:rsidRDefault="00F41FC7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F41FC7" w:rsidRDefault="00F52494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Comparativa</w:t>
            </w:r>
          </w:p>
        </w:tc>
        <w:tc>
          <w:tcPr>
            <w:tcW w:w="212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FC7" w:rsidRDefault="00F52494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Memorizzazione</w:t>
            </w:r>
          </w:p>
          <w:p w:rsidR="00F41FC7" w:rsidRDefault="00F41FC7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F41FC7" w:rsidRDefault="00F52494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  <w:p w:rsidR="00F41FC7" w:rsidRDefault="00F41FC7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F41FC7" w:rsidRDefault="00F52494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Essenziale</w:t>
            </w:r>
          </w:p>
          <w:p w:rsidR="00F41FC7" w:rsidRDefault="00F41FC7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F41FC7" w:rsidRDefault="00F52494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Retroattiva</w:t>
            </w:r>
          </w:p>
          <w:p w:rsidR="00F41FC7" w:rsidRDefault="00F41FC7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F41FC7" w:rsidRDefault="00F52494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Puntuale</w:t>
            </w:r>
          </w:p>
        </w:tc>
        <w:tc>
          <w:tcPr>
            <w:tcW w:w="226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FC7" w:rsidRDefault="00F52494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Problematizzazione</w:t>
            </w:r>
          </w:p>
          <w:p w:rsidR="00F41FC7" w:rsidRDefault="00F41FC7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F41FC7" w:rsidRDefault="00F52494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  <w:p w:rsidR="00F41FC7" w:rsidRDefault="00F41FC7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F41FC7" w:rsidRDefault="00F52494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  <w:p w:rsidR="00F41FC7" w:rsidRDefault="00F41FC7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F41FC7" w:rsidRDefault="00F52494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Fondamentale</w:t>
            </w:r>
          </w:p>
          <w:p w:rsidR="00F41FC7" w:rsidRDefault="00F41FC7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F41FC7" w:rsidRDefault="00F52494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Esaustiva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FC7" w:rsidRDefault="00F52494">
            <w:pPr>
              <w:pStyle w:val="Titolo7"/>
              <w:numPr>
                <w:ilvl w:val="6"/>
                <w:numId w:val="3"/>
              </w:numPr>
              <w:contextualSpacing/>
              <w:jc w:val="both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Rielaborazione</w:t>
            </w:r>
          </w:p>
          <w:p w:rsidR="00F41FC7" w:rsidRDefault="00F41FC7">
            <w:pPr>
              <w:spacing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</w:p>
          <w:p w:rsidR="00F41FC7" w:rsidRDefault="00F52494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  <w:p w:rsidR="00F41FC7" w:rsidRDefault="00F41FC7">
            <w:pPr>
              <w:spacing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</w:p>
          <w:p w:rsidR="00F41FC7" w:rsidRDefault="00F52494">
            <w:pPr>
              <w:spacing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Suggerita</w:t>
            </w:r>
          </w:p>
          <w:p w:rsidR="00F41FC7" w:rsidRDefault="00F41FC7">
            <w:pPr>
              <w:spacing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</w:p>
          <w:p w:rsidR="00F41FC7" w:rsidRDefault="00F52494">
            <w:pPr>
              <w:spacing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Ordinata</w:t>
            </w:r>
          </w:p>
          <w:p w:rsidR="00F41FC7" w:rsidRDefault="00F41FC7">
            <w:pPr>
              <w:spacing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</w:p>
          <w:p w:rsidR="00F41FC7" w:rsidRDefault="00F52494">
            <w:pPr>
              <w:spacing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Personalizzata</w:t>
            </w:r>
          </w:p>
        </w:tc>
        <w:tc>
          <w:tcPr>
            <w:tcW w:w="141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FC7" w:rsidRDefault="00F52494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Capacità valutative</w:t>
            </w:r>
          </w:p>
          <w:p w:rsidR="00F41FC7" w:rsidRDefault="00F52494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Guidate</w:t>
            </w:r>
          </w:p>
          <w:p w:rsidR="00F41FC7" w:rsidRDefault="00F41FC7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F41FC7" w:rsidRDefault="00F52494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Sostanziali</w:t>
            </w:r>
          </w:p>
          <w:p w:rsidR="00F41FC7" w:rsidRDefault="00F41FC7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F41FC7" w:rsidRDefault="00F52494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Personali</w:t>
            </w:r>
          </w:p>
          <w:p w:rsidR="00F41FC7" w:rsidRDefault="00F41FC7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F41FC7" w:rsidRDefault="00F52494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Critiche</w:t>
            </w:r>
          </w:p>
        </w:tc>
        <w:tc>
          <w:tcPr>
            <w:tcW w:w="1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FC7" w:rsidRDefault="00F52494">
            <w:pPr>
              <w:spacing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Creatività</w:t>
            </w:r>
          </w:p>
          <w:p w:rsidR="00F41FC7" w:rsidRDefault="00F41FC7">
            <w:pPr>
              <w:spacing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</w:p>
          <w:p w:rsidR="00F41FC7" w:rsidRDefault="00F52494">
            <w:pPr>
              <w:spacing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Spontanea</w:t>
            </w:r>
          </w:p>
          <w:p w:rsidR="00F41FC7" w:rsidRDefault="00F41FC7">
            <w:pPr>
              <w:spacing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</w:p>
          <w:p w:rsidR="00F41FC7" w:rsidRDefault="00F52494">
            <w:pPr>
              <w:spacing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  <w:p w:rsidR="00F41FC7" w:rsidRDefault="00F41FC7">
            <w:pPr>
              <w:spacing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</w:p>
          <w:p w:rsidR="00F41FC7" w:rsidRDefault="00F52494">
            <w:pPr>
              <w:spacing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Personale</w:t>
            </w:r>
          </w:p>
          <w:p w:rsidR="00F41FC7" w:rsidRDefault="00F41FC7">
            <w:pPr>
              <w:spacing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</w:p>
          <w:p w:rsidR="00F41FC7" w:rsidRDefault="00F52494">
            <w:pPr>
              <w:spacing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Originale</w:t>
            </w:r>
          </w:p>
        </w:tc>
      </w:tr>
      <w:tr w:rsidR="00F41FC7">
        <w:trPr>
          <w:trHeight w:val="323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FC7" w:rsidRDefault="00F52494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16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FC7" w:rsidRDefault="00F41FC7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FC7" w:rsidRDefault="00F41FC7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  <w:tc>
          <w:tcPr>
            <w:tcW w:w="212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FC7" w:rsidRDefault="00F41FC7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FC7" w:rsidRDefault="00F41FC7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FC7" w:rsidRDefault="00F41FC7">
            <w:pPr>
              <w:pStyle w:val="Titolo7"/>
              <w:numPr>
                <w:ilvl w:val="6"/>
                <w:numId w:val="3"/>
              </w:numPr>
              <w:jc w:val="both"/>
              <w:rPr>
                <w:rFonts w:ascii="Book Antiqua" w:hAnsi="Book Antiqua" w:cs="Arial"/>
                <w:sz w:val="20"/>
              </w:rPr>
            </w:pPr>
          </w:p>
        </w:tc>
        <w:tc>
          <w:tcPr>
            <w:tcW w:w="141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FC7" w:rsidRDefault="00F41FC7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  <w:tc>
          <w:tcPr>
            <w:tcW w:w="1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FC7" w:rsidRDefault="00F41FC7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</w:tr>
      <w:tr w:rsidR="00F41FC7">
        <w:trPr>
          <w:trHeight w:val="294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FC7" w:rsidRDefault="00F52494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Base</w:t>
            </w:r>
          </w:p>
        </w:tc>
        <w:tc>
          <w:tcPr>
            <w:tcW w:w="16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FC7" w:rsidRDefault="00F41FC7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FC7" w:rsidRDefault="00F41FC7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  <w:tc>
          <w:tcPr>
            <w:tcW w:w="212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FC7" w:rsidRDefault="00F41FC7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FC7" w:rsidRDefault="00F41FC7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FC7" w:rsidRDefault="00F41FC7">
            <w:pPr>
              <w:pStyle w:val="Titolo7"/>
              <w:numPr>
                <w:ilvl w:val="6"/>
                <w:numId w:val="3"/>
              </w:numPr>
              <w:jc w:val="both"/>
              <w:rPr>
                <w:rFonts w:ascii="Book Antiqua" w:hAnsi="Book Antiqua" w:cs="Arial"/>
                <w:sz w:val="20"/>
              </w:rPr>
            </w:pPr>
          </w:p>
        </w:tc>
        <w:tc>
          <w:tcPr>
            <w:tcW w:w="141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FC7" w:rsidRDefault="00F41FC7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  <w:tc>
          <w:tcPr>
            <w:tcW w:w="1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FC7" w:rsidRDefault="00F41FC7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</w:tr>
      <w:tr w:rsidR="00F41FC7">
        <w:trPr>
          <w:trHeight w:val="216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FC7" w:rsidRDefault="00F52494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Intermedio</w:t>
            </w:r>
          </w:p>
        </w:tc>
        <w:tc>
          <w:tcPr>
            <w:tcW w:w="16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FC7" w:rsidRDefault="00F41FC7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FC7" w:rsidRDefault="00F41FC7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  <w:tc>
          <w:tcPr>
            <w:tcW w:w="212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FC7" w:rsidRDefault="00F41FC7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FC7" w:rsidRDefault="00F41FC7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FC7" w:rsidRDefault="00F41FC7">
            <w:pPr>
              <w:pStyle w:val="Titolo7"/>
              <w:numPr>
                <w:ilvl w:val="6"/>
                <w:numId w:val="3"/>
              </w:numPr>
              <w:jc w:val="both"/>
              <w:rPr>
                <w:rFonts w:ascii="Book Antiqua" w:hAnsi="Book Antiqua" w:cs="Arial"/>
                <w:sz w:val="20"/>
              </w:rPr>
            </w:pPr>
          </w:p>
        </w:tc>
        <w:tc>
          <w:tcPr>
            <w:tcW w:w="141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FC7" w:rsidRDefault="00F41FC7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  <w:tc>
          <w:tcPr>
            <w:tcW w:w="1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FC7" w:rsidRDefault="00F41FC7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</w:tr>
      <w:tr w:rsidR="00F41FC7">
        <w:trPr>
          <w:trHeight w:val="515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FC7" w:rsidRDefault="00F52494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Avanzato</w:t>
            </w:r>
          </w:p>
        </w:tc>
        <w:tc>
          <w:tcPr>
            <w:tcW w:w="16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FC7" w:rsidRDefault="00F41FC7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FC7" w:rsidRDefault="00F41FC7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  <w:tc>
          <w:tcPr>
            <w:tcW w:w="212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FC7" w:rsidRDefault="00F41FC7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FC7" w:rsidRDefault="00F41FC7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FC7" w:rsidRDefault="00F41FC7">
            <w:pPr>
              <w:pStyle w:val="Titolo7"/>
              <w:numPr>
                <w:ilvl w:val="6"/>
                <w:numId w:val="3"/>
              </w:numPr>
              <w:jc w:val="both"/>
              <w:rPr>
                <w:rFonts w:ascii="Book Antiqua" w:hAnsi="Book Antiqua" w:cs="Arial"/>
                <w:sz w:val="20"/>
              </w:rPr>
            </w:pPr>
          </w:p>
        </w:tc>
        <w:tc>
          <w:tcPr>
            <w:tcW w:w="141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FC7" w:rsidRDefault="00F41FC7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  <w:tc>
          <w:tcPr>
            <w:tcW w:w="1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1FC7" w:rsidRDefault="00F41FC7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</w:tr>
    </w:tbl>
    <w:p w:rsidR="00F41FC7" w:rsidRDefault="00F41FC7">
      <w:pPr>
        <w:rPr>
          <w:rFonts w:ascii="Book Antiqua" w:hAnsi="Book Antiqua" w:cs="Arial"/>
          <w:sz w:val="20"/>
          <w:szCs w:val="20"/>
        </w:rPr>
      </w:pPr>
    </w:p>
    <w:p w:rsidR="00F41FC7" w:rsidRDefault="00F41FC7">
      <w:pPr>
        <w:rPr>
          <w:rFonts w:ascii="Book Antiqua" w:hAnsi="Book Antiqua"/>
        </w:rPr>
      </w:pPr>
    </w:p>
    <w:p w:rsidR="00F41FC7" w:rsidRDefault="00F41FC7"/>
    <w:p w:rsidR="00F52494" w:rsidRDefault="00F52494"/>
    <w:p w:rsidR="00F52494" w:rsidRDefault="00F52494"/>
    <w:p w:rsidR="00F52494" w:rsidRDefault="00F52494"/>
    <w:p w:rsidR="00F52494" w:rsidRDefault="00F52494"/>
    <w:p w:rsidR="00F52494" w:rsidRDefault="00F52494"/>
    <w:p w:rsidR="00F52494" w:rsidRDefault="00F52494"/>
    <w:p w:rsidR="00F52494" w:rsidRDefault="00F52494"/>
    <w:p w:rsidR="00F52494" w:rsidRDefault="00F52494"/>
    <w:p w:rsidR="00F52494" w:rsidRDefault="00F52494"/>
    <w:p w:rsidR="00F52494" w:rsidRDefault="00F52494"/>
    <w:tbl>
      <w:tblPr>
        <w:tblStyle w:val="Grigliatabella"/>
        <w:tblW w:w="14714" w:type="dxa"/>
        <w:tblInd w:w="-5" w:type="dxa"/>
        <w:tblLook w:val="04A0" w:firstRow="1" w:lastRow="0" w:firstColumn="1" w:lastColumn="0" w:noHBand="0" w:noVBand="1"/>
      </w:tblPr>
      <w:tblGrid>
        <w:gridCol w:w="2117"/>
        <w:gridCol w:w="359"/>
        <w:gridCol w:w="1091"/>
        <w:gridCol w:w="2264"/>
        <w:gridCol w:w="111"/>
        <w:gridCol w:w="2298"/>
        <w:gridCol w:w="1517"/>
        <w:gridCol w:w="511"/>
        <w:gridCol w:w="2298"/>
        <w:gridCol w:w="213"/>
        <w:gridCol w:w="960"/>
        <w:gridCol w:w="1971"/>
      </w:tblGrid>
      <w:tr w:rsidR="00F52494" w:rsidTr="00F52494">
        <w:tc>
          <w:tcPr>
            <w:tcW w:w="9166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2494" w:rsidRDefault="00F52494">
            <w:pPr>
              <w:pStyle w:val="Paragrafoelenco"/>
              <w:ind w:left="0"/>
              <w:rPr>
                <w:rFonts w:ascii="Book Antiqua" w:hAnsi="Book Antiqua" w:cs="Arial"/>
                <w:b/>
              </w:rPr>
            </w:pPr>
            <w:r>
              <w:rPr>
                <w:rFonts w:ascii="Book Antiqua" w:eastAsiaTheme="minorHAnsi" w:hAnsi="Book Antiqua" w:cs="Arial"/>
                <w:b/>
                <w:szCs w:val="22"/>
                <w:lang w:eastAsia="en-US"/>
              </w:rPr>
              <w:lastRenderedPageBreak/>
              <w:t>Unità di Apprendimento  N. 2   Dall’  800  ad  oggi</w:t>
            </w:r>
          </w:p>
          <w:p w:rsidR="00F52494" w:rsidRDefault="00F52494">
            <w:pPr>
              <w:spacing w:after="120"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Discipline coinvolte</w:t>
            </w:r>
            <w:r>
              <w:rPr>
                <w:rFonts w:ascii="Book Antiqua" w:hAnsi="Book Antiqua" w:cs="Arial"/>
                <w:sz w:val="20"/>
                <w:szCs w:val="20"/>
              </w:rPr>
              <w:t>: Lettere, Storia, Ed. Artistica</w:t>
            </w:r>
          </w:p>
          <w:p w:rsidR="00F52494" w:rsidRDefault="00F52494">
            <w:pPr>
              <w:spacing w:after="12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Collegamenti interdisciplinari :Lettere, Storia,Ed. Artistica</w:t>
            </w:r>
          </w:p>
          <w:p w:rsidR="00F52494" w:rsidRDefault="00F52494">
            <w:pPr>
              <w:spacing w:after="12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CLASSI COINVOLTE: III </w:t>
            </w:r>
          </w:p>
          <w:p w:rsidR="00F52494" w:rsidRDefault="00F52494">
            <w:pPr>
              <w:spacing w:after="12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TEMPO DI SVOLGIMENTO : Aprile-  giugno</w:t>
            </w:r>
          </w:p>
        </w:tc>
        <w:tc>
          <w:tcPr>
            <w:tcW w:w="2840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2494" w:rsidRDefault="00F52494">
            <w:pPr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>Profilo di competenze</w:t>
            </w:r>
          </w:p>
          <w:p w:rsidR="00F52494" w:rsidRDefault="00F52494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1. Collocare nel tempo fatti e fenomeni musicali studiati ed esprimere il proprio punto di vista. </w:t>
            </w:r>
          </w:p>
          <w:p w:rsidR="00F52494" w:rsidRDefault="00F52494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2. Applicare in modo adeguato le tecniche strumentali apprese per eseguire semplici melodie tratti da brani dei periodi musicali studiati ,individualmente. </w:t>
            </w:r>
          </w:p>
          <w:p w:rsidR="00F52494" w:rsidRDefault="00F52494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3. Ascoltare  e confrontare gli autori, gli stili dei brani musicali e motivare quanto analizzato.</w:t>
            </w:r>
          </w:p>
          <w:p w:rsidR="00F52494" w:rsidRDefault="00F52494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706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2494" w:rsidRDefault="00F52494">
            <w:pPr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>Competenze chiave europee</w:t>
            </w:r>
          </w:p>
          <w:p w:rsidR="00F52494" w:rsidRDefault="00F52494">
            <w:pPr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competenze nelle madrelingua o lingua di istruzione</w:t>
            </w:r>
          </w:p>
          <w:p w:rsidR="00F52494" w:rsidRDefault="00F52494">
            <w:pPr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Imparare a imparare</w:t>
            </w:r>
          </w:p>
          <w:p w:rsidR="00F52494" w:rsidRDefault="00F52494">
            <w:r>
              <w:rPr>
                <w:rFonts w:ascii="Book Antiqua" w:hAnsi="Book Antiqua" w:cs="Arial"/>
                <w:sz w:val="20"/>
                <w:szCs w:val="20"/>
              </w:rPr>
              <w:t>consapevolezza ed espressione culturale</w:t>
            </w:r>
          </w:p>
          <w:p w:rsidR="00F52494" w:rsidRDefault="00F52494">
            <w:pPr>
              <w:rPr>
                <w:rFonts w:ascii="Book Antiqua" w:hAnsi="Book Antiqua" w:cs="Arial"/>
                <w:sz w:val="20"/>
                <w:szCs w:val="20"/>
              </w:rPr>
            </w:pPr>
          </w:p>
          <w:p w:rsidR="00F52494" w:rsidRDefault="00F52494">
            <w:r>
              <w:rPr>
                <w:rFonts w:ascii="Book Antiqua" w:hAnsi="Book Antiqua" w:cs="Arial"/>
                <w:sz w:val="20"/>
                <w:szCs w:val="20"/>
              </w:rPr>
              <w:t xml:space="preserve">spirito di iniziativa e </w:t>
            </w:r>
            <w:r>
              <w:rPr>
                <w:rFonts w:ascii="Book Antiqua" w:hAnsi="Book Antiqua" w:cs="Arial"/>
                <w:sz w:val="20"/>
                <w:szCs w:val="20"/>
                <w:lang w:eastAsia="it-IT"/>
              </w:rPr>
              <w:t>imprenditorialità</w:t>
            </w:r>
          </w:p>
          <w:p w:rsidR="00F52494" w:rsidRDefault="00F52494">
            <w:pPr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competenze sociali e civiche</w:t>
            </w:r>
          </w:p>
        </w:tc>
      </w:tr>
      <w:tr w:rsidR="00F52494" w:rsidTr="00F52494">
        <w:tc>
          <w:tcPr>
            <w:tcW w:w="9166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2494" w:rsidRDefault="00F52494">
            <w:pPr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Percorso didattico: L’epoca dei virtuosi con i maggiori esponenti  (Chopin,Paganini…..) ,Il melodramma italiano (Verdi, Bellini, ….) Il Verismo musicale,  Impressionismo, Espressionismo, Futurismo,  Dal secondo  900 ai giorni nostri. 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2494" w:rsidRDefault="00F52494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2494" w:rsidRDefault="00F52494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F52494" w:rsidTr="00F52494">
        <w:trPr>
          <w:trHeight w:val="301"/>
        </w:trPr>
        <w:tc>
          <w:tcPr>
            <w:tcW w:w="564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2494" w:rsidRDefault="00F52494">
            <w:pPr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CONOSCENZE</w:t>
            </w:r>
          </w:p>
        </w:tc>
        <w:tc>
          <w:tcPr>
            <w:tcW w:w="35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2494" w:rsidRDefault="00F52494">
            <w:pPr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ABILITA’</w:t>
            </w:r>
          </w:p>
        </w:tc>
        <w:tc>
          <w:tcPr>
            <w:tcW w:w="0" w:type="auto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2494" w:rsidRDefault="00F52494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2494" w:rsidRDefault="00F52494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F52494" w:rsidTr="00F52494">
        <w:tc>
          <w:tcPr>
            <w:tcW w:w="564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2494" w:rsidRDefault="00F52494">
            <w:pPr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sz w:val="20"/>
                <w:szCs w:val="20"/>
                <w:lang w:eastAsia="it-IT"/>
              </w:rPr>
              <w:t>Principali caratteristiche degli stili musicali dall’800 ad oggi.</w:t>
            </w:r>
          </w:p>
          <w:p w:rsidR="00F52494" w:rsidRDefault="00F52494">
            <w:pPr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sz w:val="20"/>
                <w:szCs w:val="20"/>
                <w:lang w:eastAsia="it-IT"/>
              </w:rPr>
              <w:t>Relazioni tra l’opera musicale e il contesto storico sociale e culturale di cui e’ espressione.</w:t>
            </w:r>
          </w:p>
          <w:p w:rsidR="00F52494" w:rsidRDefault="00F52494">
            <w:pPr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sz w:val="20"/>
                <w:szCs w:val="20"/>
                <w:lang w:eastAsia="it-IT"/>
              </w:rPr>
              <w:t>Tecniche per l’esecuzione espressiva dei brani con strumenti melodici.</w:t>
            </w:r>
          </w:p>
          <w:p w:rsidR="00F52494" w:rsidRDefault="00F52494">
            <w:pPr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sz w:val="20"/>
                <w:szCs w:val="20"/>
                <w:lang w:eastAsia="it-IT"/>
              </w:rPr>
              <w:t>Elementi del linguaggio musicale legate alla produzione di opere significative  dell’800.</w:t>
            </w:r>
          </w:p>
        </w:tc>
        <w:tc>
          <w:tcPr>
            <w:tcW w:w="35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2494" w:rsidRDefault="00F52494">
            <w:pPr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eseguire con lo strumento melodico brani musicali dei periodi proposti.</w:t>
            </w:r>
          </w:p>
          <w:p w:rsidR="00F52494" w:rsidRDefault="00F52494">
            <w:pPr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realizzare semplici schemi esplicativi.</w:t>
            </w:r>
          </w:p>
          <w:p w:rsidR="00F52494" w:rsidRDefault="00F52494">
            <w:pPr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sz w:val="20"/>
                <w:szCs w:val="20"/>
                <w:lang w:eastAsia="it-IT"/>
              </w:rPr>
              <w:t xml:space="preserve"> riconoscere,confrontare e analizzare, con uso corretto della terminologia musicale,brani di vario genere,stile e tradizione.</w:t>
            </w:r>
          </w:p>
        </w:tc>
        <w:tc>
          <w:tcPr>
            <w:tcW w:w="0" w:type="auto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2494" w:rsidRDefault="00F52494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52494" w:rsidRDefault="00F52494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F52494" w:rsidTr="00F52494">
        <w:trPr>
          <w:trHeight w:hRule="exact" w:val="397"/>
        </w:trPr>
        <w:tc>
          <w:tcPr>
            <w:tcW w:w="564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2494" w:rsidRDefault="00F52494">
            <w:pPr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Attività e metodologie</w:t>
            </w:r>
          </w:p>
        </w:tc>
        <w:tc>
          <w:tcPr>
            <w:tcW w:w="35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2494" w:rsidRDefault="00F52494">
            <w:pPr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Materiali </w:t>
            </w:r>
          </w:p>
        </w:tc>
        <w:tc>
          <w:tcPr>
            <w:tcW w:w="284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2494" w:rsidRDefault="00F52494">
            <w:pPr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Compito di realtà</w:t>
            </w:r>
          </w:p>
        </w:tc>
        <w:tc>
          <w:tcPr>
            <w:tcW w:w="270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2494" w:rsidRDefault="00F52494">
            <w:pPr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Verifica e valutazione</w:t>
            </w:r>
          </w:p>
        </w:tc>
      </w:tr>
      <w:tr w:rsidR="00F52494" w:rsidTr="00F52494">
        <w:tc>
          <w:tcPr>
            <w:tcW w:w="23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2494" w:rsidRDefault="00F52494">
            <w:pPr>
              <w:spacing w:after="0" w:line="240" w:lineRule="exact"/>
              <w:jc w:val="both"/>
            </w:pPr>
            <w:r>
              <w:rPr>
                <w:rFonts w:ascii="Book Antiqua" w:hAnsi="Book Antiqua" w:cs="Arial"/>
                <w:sz w:val="20"/>
                <w:szCs w:val="20"/>
              </w:rPr>
              <w:t>Ricerca su testi informativo-espositivi e iconografici</w:t>
            </w:r>
          </w:p>
          <w:p w:rsidR="00F52494" w:rsidRDefault="00F52494">
            <w:pPr>
              <w:spacing w:after="0" w:line="240" w:lineRule="exact"/>
              <w:jc w:val="both"/>
            </w:pPr>
            <w:r>
              <w:rPr>
                <w:rFonts w:ascii="Book Antiqua" w:hAnsi="Book Antiqua" w:cs="Arial"/>
                <w:sz w:val="20"/>
                <w:szCs w:val="20"/>
              </w:rPr>
              <w:t>Lavoro su testi: analisi, sintesi e riflessioni.</w:t>
            </w:r>
          </w:p>
          <w:p w:rsidR="00F52494" w:rsidRDefault="00F52494">
            <w:pPr>
              <w:spacing w:after="0" w:line="240" w:lineRule="exact"/>
              <w:jc w:val="both"/>
            </w:pPr>
            <w:r>
              <w:rPr>
                <w:rFonts w:ascii="Book Antiqua" w:hAnsi="Book Antiqua" w:cs="Arial"/>
                <w:sz w:val="20"/>
                <w:szCs w:val="20"/>
              </w:rPr>
              <w:t>Ascolto guidato.</w:t>
            </w:r>
          </w:p>
          <w:p w:rsidR="00F52494" w:rsidRDefault="00F52494">
            <w:pPr>
              <w:spacing w:after="0" w:line="240" w:lineRule="exact"/>
              <w:jc w:val="both"/>
            </w:pPr>
            <w:r>
              <w:rPr>
                <w:rFonts w:ascii="Book Antiqua" w:hAnsi="Book Antiqua" w:cs="Arial"/>
                <w:sz w:val="20"/>
                <w:szCs w:val="20"/>
              </w:rPr>
              <w:t>Visione di filmati e documentari specifici.</w:t>
            </w:r>
          </w:p>
        </w:tc>
        <w:tc>
          <w:tcPr>
            <w:tcW w:w="329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2494" w:rsidRDefault="00F52494" w:rsidP="00F52494">
            <w:pPr>
              <w:pStyle w:val="Paragrafoelenco"/>
              <w:numPr>
                <w:ilvl w:val="0"/>
                <w:numId w:val="5"/>
              </w:numPr>
              <w:ind w:left="317" w:hanging="317"/>
            </w:pPr>
            <w:r>
              <w:rPr>
                <w:rFonts w:ascii="Book Antiqua" w:hAnsi="Book Antiqua" w:cs="Arial"/>
              </w:rPr>
              <w:t>Video chiamate di gruppo (Google Meet)</w:t>
            </w:r>
          </w:p>
          <w:p w:rsidR="00F52494" w:rsidRDefault="00F52494">
            <w:pPr>
              <w:pStyle w:val="Paragrafoelenco"/>
              <w:ind w:left="317"/>
              <w:rPr>
                <w:rFonts w:ascii="Book Antiqua" w:hAnsi="Book Antiqua" w:cs="Arial"/>
              </w:rPr>
            </w:pPr>
          </w:p>
          <w:p w:rsidR="00F52494" w:rsidRDefault="00F52494" w:rsidP="00F52494">
            <w:pPr>
              <w:pStyle w:val="Paragrafoelenco"/>
              <w:numPr>
                <w:ilvl w:val="0"/>
                <w:numId w:val="5"/>
              </w:numPr>
              <w:ind w:left="317" w:hanging="317"/>
            </w:pPr>
            <w:r>
              <w:rPr>
                <w:rFonts w:ascii="Book Antiqua" w:hAnsi="Book Antiqua" w:cs="Arial"/>
              </w:rPr>
              <w:t>Chat (Classroom)</w:t>
            </w:r>
          </w:p>
          <w:p w:rsidR="00F52494" w:rsidRDefault="00F52494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  <w:p w:rsidR="00F52494" w:rsidRDefault="00F52494" w:rsidP="00F52494">
            <w:pPr>
              <w:pStyle w:val="Paragrafoelenco"/>
              <w:numPr>
                <w:ilvl w:val="0"/>
                <w:numId w:val="5"/>
              </w:numPr>
              <w:ind w:left="317" w:hanging="317"/>
            </w:pPr>
            <w:r>
              <w:rPr>
                <w:rFonts w:ascii="Book Antiqua" w:hAnsi="Book Antiqua" w:cs="Arial"/>
              </w:rPr>
              <w:t xml:space="preserve">Presentazione dei contenuti in DAD (Argo Didup – Classroom) </w:t>
            </w:r>
          </w:p>
          <w:p w:rsidR="00F52494" w:rsidRDefault="00F52494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  <w:p w:rsidR="00F52494" w:rsidRDefault="00F52494" w:rsidP="00F52494">
            <w:pPr>
              <w:pStyle w:val="Paragrafoelenco"/>
              <w:numPr>
                <w:ilvl w:val="0"/>
                <w:numId w:val="5"/>
              </w:numPr>
              <w:ind w:left="317" w:hanging="317"/>
            </w:pPr>
            <w:r>
              <w:rPr>
                <w:rFonts w:ascii="Book Antiqua" w:hAnsi="Book Antiqua" w:cs="Arial"/>
              </w:rPr>
              <w:t xml:space="preserve">Classe virtuale (Classroom) </w:t>
            </w:r>
          </w:p>
          <w:p w:rsidR="00F52494" w:rsidRDefault="00F52494">
            <w:pPr>
              <w:pStyle w:val="Paragrafoelenco"/>
              <w:rPr>
                <w:rFonts w:ascii="Book Antiqua" w:hAnsi="Book Antiqua" w:cs="Arial"/>
              </w:rPr>
            </w:pPr>
          </w:p>
          <w:p w:rsidR="00F52494" w:rsidRDefault="00F52494" w:rsidP="00F52494">
            <w:pPr>
              <w:pStyle w:val="Paragrafoelenco"/>
              <w:numPr>
                <w:ilvl w:val="0"/>
                <w:numId w:val="5"/>
              </w:numPr>
              <w:ind w:left="317" w:hanging="317"/>
            </w:pPr>
            <w:r>
              <w:rPr>
                <w:rFonts w:ascii="Book Antiqua" w:hAnsi="Book Antiqua" w:cs="Arial"/>
              </w:rPr>
              <w:t xml:space="preserve"> Correzione, restituzione compiti e feedback su richieste di </w:t>
            </w:r>
            <w:r>
              <w:rPr>
                <w:rFonts w:ascii="Book Antiqua" w:hAnsi="Book Antiqua" w:cs="Arial"/>
              </w:rPr>
              <w:lastRenderedPageBreak/>
              <w:t>chiarimento ( Classroom)</w:t>
            </w:r>
          </w:p>
          <w:p w:rsidR="00F52494" w:rsidRDefault="00F52494" w:rsidP="00F52494">
            <w:pPr>
              <w:pStyle w:val="Titolo7"/>
              <w:numPr>
                <w:ilvl w:val="6"/>
                <w:numId w:val="6"/>
              </w:numPr>
              <w:rPr>
                <w:rFonts w:ascii="Book Antiqua" w:hAnsi="Book Antiqua" w:cs="Arial"/>
                <w:b w:val="0"/>
                <w:sz w:val="20"/>
              </w:rPr>
            </w:pPr>
          </w:p>
          <w:p w:rsidR="00F52494" w:rsidRDefault="00F52494">
            <w:pPr>
              <w:spacing w:after="0" w:line="240" w:lineRule="auto"/>
              <w:rPr>
                <w:rFonts w:ascii="Book Antiqua" w:hAnsi="Book Antiqua"/>
                <w:sz w:val="20"/>
                <w:szCs w:val="20"/>
                <w:lang w:eastAsia="zh-CN"/>
              </w:rPr>
            </w:pPr>
          </w:p>
          <w:p w:rsidR="00F52494" w:rsidRDefault="00F52494">
            <w:pPr>
              <w:spacing w:after="0" w:line="240" w:lineRule="auto"/>
            </w:pPr>
            <w:r>
              <w:rPr>
                <w:rFonts w:ascii="Book Antiqua" w:hAnsi="Book Antiqua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35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2494" w:rsidRDefault="00F52494">
            <w:pPr>
              <w:spacing w:after="0" w:line="240" w:lineRule="auto"/>
              <w:jc w:val="both"/>
            </w:pPr>
            <w:r>
              <w:rPr>
                <w:rFonts w:ascii="Book Antiqua" w:hAnsi="Book Antiqua" w:cs="Arial"/>
                <w:sz w:val="20"/>
                <w:szCs w:val="20"/>
              </w:rPr>
              <w:lastRenderedPageBreak/>
              <w:t>Testi scolastici e spartiti musicali</w:t>
            </w:r>
          </w:p>
          <w:p w:rsidR="00F52494" w:rsidRDefault="00F52494">
            <w:pPr>
              <w:spacing w:after="0"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F52494" w:rsidRDefault="00F52494">
            <w:pPr>
              <w:spacing w:after="0" w:line="240" w:lineRule="auto"/>
              <w:ind w:left="170"/>
              <w:jc w:val="both"/>
            </w:pPr>
            <w:r>
              <w:rPr>
                <w:rFonts w:ascii="Book Antiqua" w:hAnsi="Book Antiqua" w:cs="Arial"/>
                <w:sz w:val="20"/>
                <w:szCs w:val="20"/>
              </w:rPr>
              <w:t>-   LIM</w:t>
            </w:r>
          </w:p>
          <w:p w:rsidR="00F52494" w:rsidRDefault="00F52494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  <w:p w:rsidR="00F52494" w:rsidRDefault="00F52494" w:rsidP="00F52494">
            <w:pPr>
              <w:pStyle w:val="Paragrafoelenco"/>
              <w:numPr>
                <w:ilvl w:val="0"/>
                <w:numId w:val="5"/>
              </w:numPr>
              <w:ind w:left="459" w:hanging="284"/>
            </w:pPr>
            <w:r>
              <w:rPr>
                <w:rFonts w:ascii="Book Antiqua" w:hAnsi="Book Antiqua" w:cs="Arial"/>
              </w:rPr>
              <w:t xml:space="preserve">Schede operative predisposte dal docente  </w:t>
            </w:r>
          </w:p>
          <w:p w:rsidR="00F52494" w:rsidRDefault="00F52494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  <w:p w:rsidR="00F52494" w:rsidRDefault="00F52494" w:rsidP="00F52494">
            <w:pPr>
              <w:pStyle w:val="Paragrafoelenco"/>
              <w:numPr>
                <w:ilvl w:val="0"/>
                <w:numId w:val="5"/>
              </w:numPr>
              <w:ind w:left="459" w:hanging="284"/>
            </w:pPr>
            <w:r>
              <w:rPr>
                <w:rFonts w:ascii="Book Antiqua" w:hAnsi="Book Antiqua" w:cs="Arial"/>
              </w:rPr>
              <w:t>Youtube</w:t>
            </w:r>
          </w:p>
          <w:p w:rsidR="00F52494" w:rsidRDefault="00F52494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  <w:p w:rsidR="00F52494" w:rsidRDefault="00F52494" w:rsidP="00F52494">
            <w:pPr>
              <w:pStyle w:val="Paragrafoelenco"/>
              <w:numPr>
                <w:ilvl w:val="0"/>
                <w:numId w:val="5"/>
              </w:numPr>
              <w:ind w:left="459" w:hanging="284"/>
            </w:pPr>
            <w:r>
              <w:rPr>
                <w:rFonts w:ascii="Book Antiqua" w:hAnsi="Book Antiqua" w:cs="Arial"/>
              </w:rPr>
              <w:t>Contenuti su Internet (testi, immagini, video)</w:t>
            </w:r>
          </w:p>
          <w:p w:rsidR="00F52494" w:rsidRDefault="00F52494">
            <w:pPr>
              <w:spacing w:after="0"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84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2494" w:rsidRDefault="00F52494">
            <w:pPr>
              <w:spacing w:after="0"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70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2494" w:rsidRDefault="00F52494" w:rsidP="00F52494">
            <w:pPr>
              <w:pStyle w:val="Paragrafoelenco"/>
              <w:numPr>
                <w:ilvl w:val="0"/>
                <w:numId w:val="5"/>
              </w:numPr>
              <w:ind w:left="176" w:hanging="176"/>
            </w:pPr>
            <w:r>
              <w:rPr>
                <w:rFonts w:ascii="Book Antiqua" w:hAnsi="Book Antiqua" w:cs="Arial"/>
              </w:rPr>
              <w:t>Colloqui e verifiche orali in videoconferenza su  Google Meet alla presenza di due o più studenti oppure registrazioni audio-video inviate in piattaforma</w:t>
            </w:r>
          </w:p>
          <w:p w:rsidR="00F52494" w:rsidRDefault="00F52494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  <w:p w:rsidR="00F52494" w:rsidRDefault="00F52494" w:rsidP="00F52494">
            <w:pPr>
              <w:pStyle w:val="Paragrafoelenco"/>
              <w:numPr>
                <w:ilvl w:val="0"/>
                <w:numId w:val="5"/>
              </w:numPr>
              <w:ind w:left="176" w:hanging="176"/>
            </w:pPr>
            <w:r>
              <w:rPr>
                <w:rFonts w:ascii="Book Antiqua" w:hAnsi="Book Antiqua" w:cs="Arial"/>
              </w:rPr>
              <w:t>Invio e restituzione di compiti su  Classroom</w:t>
            </w:r>
          </w:p>
          <w:p w:rsidR="00F52494" w:rsidRDefault="00F52494">
            <w:pPr>
              <w:pStyle w:val="Paragrafoelenco"/>
              <w:rPr>
                <w:rFonts w:ascii="Book Antiqua" w:hAnsi="Book Antiqua" w:cs="Arial"/>
              </w:rPr>
            </w:pPr>
          </w:p>
          <w:p w:rsidR="00F52494" w:rsidRDefault="00F52494" w:rsidP="00F52494">
            <w:pPr>
              <w:pStyle w:val="Paragrafoelenco"/>
              <w:numPr>
                <w:ilvl w:val="0"/>
                <w:numId w:val="5"/>
              </w:numPr>
              <w:ind w:left="176" w:hanging="176"/>
            </w:pPr>
            <w:r>
              <w:rPr>
                <w:rFonts w:ascii="Book Antiqua" w:hAnsi="Book Antiqua" w:cs="Arial"/>
              </w:rPr>
              <w:t xml:space="preserve">Eventuali verifiche e prove scritte consegnate su  </w:t>
            </w:r>
            <w:r>
              <w:rPr>
                <w:rFonts w:ascii="Book Antiqua" w:hAnsi="Book Antiqua" w:cs="Arial"/>
              </w:rPr>
              <w:lastRenderedPageBreak/>
              <w:t>Classroom</w:t>
            </w:r>
          </w:p>
          <w:p w:rsidR="00F52494" w:rsidRDefault="00F52494">
            <w:pPr>
              <w:pStyle w:val="Paragrafoelenco"/>
              <w:rPr>
                <w:rFonts w:ascii="Book Antiqua" w:hAnsi="Book Antiqua" w:cs="Arial"/>
              </w:rPr>
            </w:pPr>
          </w:p>
          <w:p w:rsidR="00F52494" w:rsidRDefault="00F52494" w:rsidP="00F52494">
            <w:pPr>
              <w:pStyle w:val="Paragrafoelenco"/>
              <w:numPr>
                <w:ilvl w:val="0"/>
                <w:numId w:val="5"/>
              </w:numPr>
              <w:ind w:left="176" w:hanging="176"/>
            </w:pPr>
            <w:r>
              <w:rPr>
                <w:rFonts w:ascii="Book Antiqua" w:hAnsi="Book Antiqua" w:cs="Arial"/>
              </w:rPr>
              <w:t>Rilevazione della presenza e della fattiva partecipazione alle lezioni online</w:t>
            </w:r>
          </w:p>
          <w:p w:rsidR="00F52494" w:rsidRDefault="00F52494">
            <w:pPr>
              <w:pStyle w:val="Paragrafoelenco"/>
              <w:rPr>
                <w:rFonts w:ascii="Book Antiqua" w:hAnsi="Book Antiqua" w:cs="Arial"/>
              </w:rPr>
            </w:pPr>
          </w:p>
          <w:p w:rsidR="00F52494" w:rsidRDefault="00F52494" w:rsidP="00F52494">
            <w:pPr>
              <w:pStyle w:val="Paragrafoelenco"/>
              <w:numPr>
                <w:ilvl w:val="0"/>
                <w:numId w:val="5"/>
              </w:numPr>
              <w:ind w:left="176" w:hanging="176"/>
            </w:pPr>
            <w:r>
              <w:rPr>
                <w:rFonts w:ascii="Book Antiqua" w:hAnsi="Book Antiqua" w:cs="Arial"/>
              </w:rPr>
              <w:t>Puntualità e regolarità nel rispetto dei tempi di consegna</w:t>
            </w:r>
          </w:p>
          <w:p w:rsidR="00F52494" w:rsidRDefault="00F52494">
            <w:pPr>
              <w:pStyle w:val="Paragrafoelenco"/>
              <w:ind w:left="176"/>
              <w:rPr>
                <w:rFonts w:ascii="Book Antiqua" w:hAnsi="Book Antiqua" w:cs="Arial"/>
              </w:rPr>
            </w:pPr>
          </w:p>
          <w:p w:rsidR="00F52494" w:rsidRDefault="00F52494">
            <w:pPr>
              <w:spacing w:after="0" w:line="240" w:lineRule="auto"/>
            </w:pPr>
            <w:r>
              <w:rPr>
                <w:rFonts w:ascii="Book Antiqua" w:hAnsi="Book Antiqua" w:cs="Arial"/>
                <w:sz w:val="20"/>
                <w:szCs w:val="20"/>
              </w:rPr>
              <w:t>-Cura nello svolgimento e nella consegna degli elaborati</w:t>
            </w:r>
          </w:p>
        </w:tc>
      </w:tr>
      <w:tr w:rsidR="00F52494" w:rsidTr="00F52494">
        <w:trPr>
          <w:trHeight w:val="3170"/>
        </w:trPr>
        <w:tc>
          <w:tcPr>
            <w:tcW w:w="14712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tbl>
            <w:tblPr>
              <w:tblStyle w:val="Grigliatabella"/>
              <w:tblW w:w="14992" w:type="dxa"/>
              <w:tblLook w:val="04A0" w:firstRow="1" w:lastRow="0" w:firstColumn="1" w:lastColumn="0" w:noHBand="0" w:noVBand="1"/>
            </w:tblPr>
            <w:tblGrid>
              <w:gridCol w:w="11769"/>
              <w:gridCol w:w="3223"/>
            </w:tblGrid>
            <w:tr w:rsidR="00F52494">
              <w:trPr>
                <w:trHeight w:val="1266"/>
              </w:trPr>
              <w:tc>
                <w:tcPr>
                  <w:tcW w:w="117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F52494" w:rsidRDefault="00F52494">
                  <w:pPr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lastRenderedPageBreak/>
                    <w:t>Strumenti Dispensativi e Compensativi per Dsa e Bes</w:t>
                  </w:r>
                </w:p>
                <w:p w:rsidR="00F52494" w:rsidRDefault="00F52494">
                  <w:pPr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</w:p>
                <w:p w:rsidR="00F52494" w:rsidRDefault="00F52494" w:rsidP="00F52494">
                  <w:pPr>
                    <w:pStyle w:val="Paragrafoelenco"/>
                    <w:numPr>
                      <w:ilvl w:val="0"/>
                      <w:numId w:val="7"/>
                    </w:numPr>
                    <w:jc w:val="both"/>
                    <w:rPr>
                      <w:rFonts w:ascii="Book Antiqua" w:hAnsi="Book Antiqua" w:cs="Arial"/>
                    </w:rPr>
                  </w:pPr>
                  <w:r>
                    <w:rPr>
                      <w:rFonts w:ascii="Book Antiqua" w:eastAsiaTheme="minorHAnsi" w:hAnsi="Book Antiqua" w:cs="Arial"/>
                      <w:szCs w:val="22"/>
                      <w:lang w:eastAsia="en-US"/>
                    </w:rPr>
                    <w:t>Riduzione e semplificazione delle attività didattiche proposte</w:t>
                  </w:r>
                </w:p>
                <w:p w:rsidR="00F52494" w:rsidRDefault="00F52494" w:rsidP="00F52494">
                  <w:pPr>
                    <w:pStyle w:val="Paragrafoelenco"/>
                    <w:numPr>
                      <w:ilvl w:val="0"/>
                      <w:numId w:val="7"/>
                    </w:numPr>
                    <w:jc w:val="both"/>
                    <w:rPr>
                      <w:rFonts w:ascii="Book Antiqua" w:hAnsi="Book Antiqua" w:cs="Arial"/>
                    </w:rPr>
                  </w:pPr>
                  <w:r>
                    <w:rPr>
                      <w:rFonts w:ascii="Book Antiqua" w:eastAsiaTheme="minorHAnsi" w:hAnsi="Book Antiqua" w:cs="Arial"/>
                      <w:szCs w:val="22"/>
                      <w:lang w:eastAsia="en-US"/>
                    </w:rPr>
                    <w:t>Uso di strumenti compensativi (mappe / schemi /pc)</w:t>
                  </w:r>
                </w:p>
                <w:p w:rsidR="00F52494" w:rsidRDefault="00F52494" w:rsidP="00F52494">
                  <w:pPr>
                    <w:pStyle w:val="Paragrafoelenco"/>
                    <w:numPr>
                      <w:ilvl w:val="0"/>
                      <w:numId w:val="7"/>
                    </w:numPr>
                    <w:jc w:val="both"/>
                    <w:rPr>
                      <w:rFonts w:ascii="Book Antiqua" w:hAnsi="Book Antiqua" w:cs="Arial"/>
                    </w:rPr>
                  </w:pPr>
                  <w:r>
                    <w:rPr>
                      <w:rFonts w:ascii="Book Antiqua" w:eastAsiaTheme="minorHAnsi" w:hAnsi="Book Antiqua" w:cs="Arial"/>
                      <w:szCs w:val="22"/>
                      <w:lang w:eastAsia="en-US"/>
                    </w:rPr>
                    <w:t>Valorizzazione degli stili di apprendimento</w:t>
                  </w:r>
                </w:p>
                <w:p w:rsidR="00F52494" w:rsidRDefault="00F52494" w:rsidP="00F52494">
                  <w:pPr>
                    <w:pStyle w:val="Paragrafoelenco"/>
                    <w:numPr>
                      <w:ilvl w:val="0"/>
                      <w:numId w:val="7"/>
                    </w:numPr>
                    <w:jc w:val="both"/>
                    <w:rPr>
                      <w:rFonts w:ascii="Book Antiqua" w:hAnsi="Book Antiqua" w:cs="Arial"/>
                    </w:rPr>
                  </w:pPr>
                  <w:r>
                    <w:rPr>
                      <w:rFonts w:ascii="Book Antiqua" w:eastAsiaTheme="minorHAnsi" w:hAnsi="Book Antiqua" w:cs="Arial"/>
                      <w:szCs w:val="22"/>
                      <w:lang w:eastAsia="en-US"/>
                    </w:rPr>
                    <w:t>Ampliamento delle competenze digitali dell’alunno</w:t>
                  </w:r>
                </w:p>
              </w:tc>
              <w:tc>
                <w:tcPr>
                  <w:tcW w:w="322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F52494" w:rsidRDefault="00F52494">
                  <w:pPr>
                    <w:jc w:val="center"/>
                    <w:rPr>
                      <w:rFonts w:ascii="Book Antiqua" w:hAnsi="Book Antiqua" w:cs="Arial"/>
                      <w:sz w:val="20"/>
                      <w:szCs w:val="20"/>
                    </w:rPr>
                  </w:pPr>
                </w:p>
              </w:tc>
            </w:tr>
            <w:tr w:rsidR="00F52494">
              <w:tc>
                <w:tcPr>
                  <w:tcW w:w="1176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F52494" w:rsidRDefault="00F52494">
                  <w:pPr>
                    <w:jc w:val="center"/>
                    <w:rPr>
                      <w:rFonts w:ascii="Book Antiqua" w:eastAsia="Times New Roman" w:hAnsi="Book Antiqua" w:cs="Arial"/>
                      <w:b/>
                      <w:bCs/>
                      <w:color w:val="2B2B2B"/>
                      <w:sz w:val="20"/>
                      <w:szCs w:val="20"/>
                      <w:lang w:eastAsia="it-IT"/>
                    </w:rPr>
                  </w:pPr>
                  <w:r>
                    <w:rPr>
                      <w:rFonts w:ascii="Book Antiqua" w:eastAsia="Times New Roman" w:hAnsi="Book Antiqua" w:cs="Arial"/>
                      <w:b/>
                      <w:bCs/>
                      <w:color w:val="2B2B2B"/>
                      <w:sz w:val="20"/>
                      <w:szCs w:val="20"/>
                      <w:lang w:eastAsia="it-IT"/>
                    </w:rPr>
                    <w:t>Piattaforme, strumenti, canali di comunicazione utilizzati</w:t>
                  </w:r>
                </w:p>
                <w:p w:rsidR="00F52494" w:rsidRDefault="00F52494">
                  <w:pPr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</w:p>
                <w:p w:rsidR="00F52494" w:rsidRDefault="00F52494">
                  <w:pPr>
                    <w:jc w:val="center"/>
                  </w:pPr>
                  <w:r>
                    <w:rPr>
                      <w:rFonts w:ascii="Book Antiqua" w:hAnsi="Book Antiqua" w:cs="Arial"/>
                      <w:sz w:val="20"/>
                      <w:szCs w:val="20"/>
                    </w:rPr>
                    <w:t>Argo Didup – Argo ScuolaNext –  Classroom – Google  Meet</w:t>
                  </w:r>
                </w:p>
              </w:tc>
              <w:tc>
                <w:tcPr>
                  <w:tcW w:w="322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F52494" w:rsidRDefault="00F52494">
                  <w:pPr>
                    <w:jc w:val="center"/>
                    <w:rPr>
                      <w:rFonts w:ascii="Book Antiqua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hAnsi="Book Antiqua" w:cs="Arial"/>
                      <w:sz w:val="20"/>
                      <w:szCs w:val="20"/>
                    </w:rPr>
                    <w:t xml:space="preserve">Agenda Del Registro </w:t>
                  </w:r>
                </w:p>
                <w:p w:rsidR="00F52494" w:rsidRDefault="00F52494">
                  <w:pPr>
                    <w:jc w:val="center"/>
                    <w:rPr>
                      <w:rFonts w:ascii="Book Antiqua" w:hAnsi="Book Antiqua" w:cs="Arial"/>
                      <w:sz w:val="20"/>
                      <w:szCs w:val="20"/>
                    </w:rPr>
                  </w:pPr>
                </w:p>
              </w:tc>
            </w:tr>
          </w:tbl>
          <w:p w:rsidR="00F52494" w:rsidRDefault="00F52494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:rsidR="00F52494" w:rsidRDefault="00F52494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Competenze Specifiche</w:t>
            </w:r>
          </w:p>
        </w:tc>
      </w:tr>
      <w:tr w:rsidR="00F52494" w:rsidTr="00F52494">
        <w:trPr>
          <w:trHeight w:val="279"/>
        </w:trPr>
        <w:tc>
          <w:tcPr>
            <w:tcW w:w="1471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494" w:rsidRDefault="00F52494" w:rsidP="00F52494">
            <w:pPr>
              <w:pStyle w:val="Paragrafoelenco"/>
              <w:numPr>
                <w:ilvl w:val="0"/>
                <w:numId w:val="8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</w:rPr>
            </w:pPr>
            <w:r>
              <w:rPr>
                <w:rFonts w:ascii="Book Antiqua" w:eastAsiaTheme="minorHAnsi" w:hAnsi="Book Antiqua" w:cs="Arial"/>
                <w:szCs w:val="22"/>
                <w:lang w:eastAsia="en-US"/>
              </w:rPr>
              <w:t>Prendere coscienza delle caratteristiche e della varietà delle principali correnti musicali dall’800 ai nostri giorni.</w:t>
            </w:r>
          </w:p>
          <w:p w:rsidR="00F52494" w:rsidRDefault="00F52494">
            <w:pPr>
              <w:pStyle w:val="Paragrafoelenco"/>
              <w:tabs>
                <w:tab w:val="left" w:pos="5861"/>
                <w:tab w:val="center" w:pos="7334"/>
              </w:tabs>
              <w:ind w:left="1440"/>
              <w:rPr>
                <w:rFonts w:ascii="Book Antiqua" w:eastAsiaTheme="minorHAnsi" w:hAnsi="Book Antiqua" w:cs="Arial"/>
                <w:szCs w:val="22"/>
                <w:lang w:eastAsia="en-US"/>
              </w:rPr>
            </w:pPr>
          </w:p>
          <w:p w:rsidR="00F52494" w:rsidRDefault="00F52494" w:rsidP="00F52494">
            <w:pPr>
              <w:pStyle w:val="Paragrafoelenco"/>
              <w:numPr>
                <w:ilvl w:val="0"/>
                <w:numId w:val="8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</w:rPr>
            </w:pPr>
            <w:r>
              <w:rPr>
                <w:rFonts w:ascii="Book Antiqua" w:eastAsiaTheme="minorHAnsi" w:hAnsi="Book Antiqua" w:cs="Arial"/>
                <w:szCs w:val="22"/>
                <w:lang w:eastAsia="en-US"/>
              </w:rPr>
              <w:t>Sa leggere, consultare , elaborare informazioni, interpretare semplici brani musicali, testi, immagini, utilizzando adeguate capacità espositive e il linguaggio specifico della disciplina.</w:t>
            </w:r>
          </w:p>
        </w:tc>
      </w:tr>
      <w:tr w:rsidR="00F52494" w:rsidTr="00F52494">
        <w:trPr>
          <w:trHeight w:val="308"/>
        </w:trPr>
        <w:tc>
          <w:tcPr>
            <w:tcW w:w="1471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494" w:rsidRDefault="00F52494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ab/>
            </w:r>
            <w:r>
              <w:rPr>
                <w:rFonts w:ascii="Book Antiqua" w:hAnsi="Book Antiqua" w:cs="Arial"/>
                <w:b/>
                <w:sz w:val="20"/>
                <w:szCs w:val="20"/>
              </w:rPr>
              <w:tab/>
              <w:t>Valutazione formativa</w:t>
            </w:r>
          </w:p>
        </w:tc>
      </w:tr>
      <w:tr w:rsidR="00F52494" w:rsidTr="00F52494">
        <w:trPr>
          <w:trHeight w:val="289"/>
        </w:trPr>
        <w:tc>
          <w:tcPr>
            <w:tcW w:w="1471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494" w:rsidRDefault="00F52494">
            <w:pPr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Dimensioni</w:t>
            </w:r>
          </w:p>
        </w:tc>
      </w:tr>
      <w:tr w:rsidR="00F52494" w:rsidTr="00F52494">
        <w:trPr>
          <w:trHeight w:val="269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494" w:rsidRDefault="00F52494">
            <w:pPr>
              <w:spacing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>Livelli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494" w:rsidRDefault="00F52494">
            <w:pPr>
              <w:spacing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Osservazione</w:t>
            </w:r>
          </w:p>
          <w:p w:rsidR="00F52494" w:rsidRDefault="00F52494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F52494" w:rsidRDefault="00F52494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  <w:p w:rsidR="00F52494" w:rsidRDefault="00F52494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F52494" w:rsidRDefault="00F52494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Globale</w:t>
            </w:r>
          </w:p>
          <w:p w:rsidR="00F52494" w:rsidRDefault="00F52494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F52494" w:rsidRDefault="00F52494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Analitica</w:t>
            </w:r>
          </w:p>
          <w:p w:rsidR="00F52494" w:rsidRDefault="00F52494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F52494" w:rsidRDefault="00F52494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Sintetica</w:t>
            </w:r>
          </w:p>
          <w:p w:rsidR="00F52494" w:rsidRDefault="00F52494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494" w:rsidRDefault="00F52494">
            <w:pPr>
              <w:spacing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Comprensione</w:t>
            </w:r>
          </w:p>
          <w:p w:rsidR="00F52494" w:rsidRDefault="00F52494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F52494" w:rsidRDefault="00F52494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  <w:p w:rsidR="00F52494" w:rsidRDefault="00F52494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F52494" w:rsidRDefault="00F52494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Complessiva</w:t>
            </w:r>
          </w:p>
          <w:p w:rsidR="00F52494" w:rsidRDefault="00F52494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F52494" w:rsidRDefault="00F52494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Selettiva</w:t>
            </w:r>
          </w:p>
          <w:p w:rsidR="00F52494" w:rsidRDefault="00F52494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F52494" w:rsidRDefault="00F52494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Comparativa</w:t>
            </w:r>
          </w:p>
        </w:tc>
        <w:tc>
          <w:tcPr>
            <w:tcW w:w="212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494" w:rsidRDefault="00F52494">
            <w:pPr>
              <w:spacing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Memorizzazione</w:t>
            </w:r>
          </w:p>
          <w:p w:rsidR="00F52494" w:rsidRDefault="00F52494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F52494" w:rsidRDefault="00F52494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  <w:p w:rsidR="00F52494" w:rsidRDefault="00F52494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F52494" w:rsidRDefault="00F52494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Essenziale</w:t>
            </w:r>
          </w:p>
          <w:p w:rsidR="00F52494" w:rsidRDefault="00F52494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F52494" w:rsidRDefault="00F52494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Retroattiva</w:t>
            </w:r>
          </w:p>
          <w:p w:rsidR="00F52494" w:rsidRDefault="00F52494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F52494" w:rsidRDefault="00F52494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Puntuale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494" w:rsidRDefault="00F52494">
            <w:pPr>
              <w:spacing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Problematizzazione</w:t>
            </w:r>
          </w:p>
          <w:p w:rsidR="00F52494" w:rsidRDefault="00F52494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F52494" w:rsidRDefault="00F52494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  <w:p w:rsidR="00F52494" w:rsidRDefault="00F52494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F52494" w:rsidRDefault="00F52494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  <w:p w:rsidR="00F52494" w:rsidRDefault="00F52494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F52494" w:rsidRDefault="00F52494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Fondamentale</w:t>
            </w:r>
          </w:p>
          <w:p w:rsidR="00F52494" w:rsidRDefault="00F52494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F52494" w:rsidRDefault="00F52494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Esaustiva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494" w:rsidRDefault="00F52494" w:rsidP="00F52494">
            <w:pPr>
              <w:pStyle w:val="Titolo7"/>
              <w:numPr>
                <w:ilvl w:val="6"/>
                <w:numId w:val="6"/>
              </w:numPr>
              <w:jc w:val="both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eastAsiaTheme="minorHAnsi" w:hAnsi="Book Antiqua" w:cs="Arial"/>
                <w:sz w:val="20"/>
                <w:szCs w:val="22"/>
                <w:lang w:eastAsia="en-US"/>
              </w:rPr>
              <w:t>Rielaborazione</w:t>
            </w:r>
          </w:p>
          <w:p w:rsidR="00F52494" w:rsidRDefault="00F52494">
            <w:pPr>
              <w:spacing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  <w:p w:rsidR="00F52494" w:rsidRDefault="00F52494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  <w:p w:rsidR="00F52494" w:rsidRDefault="00F52494">
            <w:pPr>
              <w:spacing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  <w:p w:rsidR="00F52494" w:rsidRDefault="00F52494">
            <w:pPr>
              <w:spacing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Suggerita</w:t>
            </w:r>
          </w:p>
          <w:p w:rsidR="00F52494" w:rsidRDefault="00F52494">
            <w:pPr>
              <w:spacing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  <w:p w:rsidR="00F52494" w:rsidRDefault="00F52494">
            <w:pPr>
              <w:spacing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Ordinata</w:t>
            </w:r>
          </w:p>
          <w:p w:rsidR="00F52494" w:rsidRDefault="00F52494">
            <w:pPr>
              <w:spacing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  <w:p w:rsidR="00F52494" w:rsidRDefault="00F52494">
            <w:pPr>
              <w:spacing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Personalizzata</w:t>
            </w:r>
          </w:p>
        </w:tc>
        <w:tc>
          <w:tcPr>
            <w:tcW w:w="141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494" w:rsidRDefault="00F52494">
            <w:pPr>
              <w:spacing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Capacità valutative</w:t>
            </w:r>
          </w:p>
          <w:p w:rsidR="00F52494" w:rsidRDefault="00F52494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Guidate</w:t>
            </w:r>
          </w:p>
          <w:p w:rsidR="00F52494" w:rsidRDefault="00F52494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F52494" w:rsidRDefault="00F52494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Sostanziali</w:t>
            </w:r>
          </w:p>
          <w:p w:rsidR="00F52494" w:rsidRDefault="00F52494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F52494" w:rsidRDefault="00F52494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Personali</w:t>
            </w:r>
          </w:p>
          <w:p w:rsidR="00F52494" w:rsidRDefault="00F52494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F52494" w:rsidRDefault="00F52494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Critiche</w:t>
            </w:r>
          </w:p>
        </w:tc>
        <w:tc>
          <w:tcPr>
            <w:tcW w:w="1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494" w:rsidRDefault="00F52494">
            <w:pPr>
              <w:spacing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Creatività</w:t>
            </w:r>
          </w:p>
          <w:p w:rsidR="00F52494" w:rsidRDefault="00F52494">
            <w:pPr>
              <w:spacing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  <w:p w:rsidR="00F52494" w:rsidRDefault="00F52494">
            <w:pPr>
              <w:spacing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Spontanea</w:t>
            </w:r>
          </w:p>
          <w:p w:rsidR="00F52494" w:rsidRDefault="00F52494">
            <w:pPr>
              <w:spacing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  <w:p w:rsidR="00F52494" w:rsidRDefault="00F52494">
            <w:pPr>
              <w:spacing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  <w:p w:rsidR="00F52494" w:rsidRDefault="00F52494">
            <w:pPr>
              <w:spacing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  <w:p w:rsidR="00F52494" w:rsidRDefault="00F52494">
            <w:pPr>
              <w:spacing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Personale</w:t>
            </w:r>
          </w:p>
          <w:p w:rsidR="00F52494" w:rsidRDefault="00F52494">
            <w:pPr>
              <w:spacing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  <w:p w:rsidR="00F52494" w:rsidRDefault="00F52494">
            <w:pPr>
              <w:spacing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Originale</w:t>
            </w:r>
          </w:p>
        </w:tc>
      </w:tr>
      <w:tr w:rsidR="00F52494" w:rsidTr="00F52494">
        <w:trPr>
          <w:trHeight w:val="323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494" w:rsidRDefault="00F52494">
            <w:pPr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2494" w:rsidRDefault="00F52494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2494" w:rsidRDefault="00F52494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2494" w:rsidRDefault="00F52494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2494" w:rsidRDefault="00F52494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2494" w:rsidRDefault="00F52494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2494" w:rsidRDefault="00F52494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2494" w:rsidRDefault="00F52494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F52494" w:rsidTr="00F52494">
        <w:trPr>
          <w:trHeight w:val="294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494" w:rsidRDefault="00F52494">
            <w:pPr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Base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2494" w:rsidRDefault="00F52494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2494" w:rsidRDefault="00F52494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2494" w:rsidRDefault="00F52494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2494" w:rsidRDefault="00F52494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2494" w:rsidRDefault="00F52494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2494" w:rsidRDefault="00F52494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2494" w:rsidRDefault="00F52494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F52494" w:rsidTr="00F52494">
        <w:trPr>
          <w:trHeight w:val="216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494" w:rsidRDefault="00F52494">
            <w:pPr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Intermedio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2494" w:rsidRDefault="00F52494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2494" w:rsidRDefault="00F52494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2494" w:rsidRDefault="00F52494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2494" w:rsidRDefault="00F52494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2494" w:rsidRDefault="00F52494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2494" w:rsidRDefault="00F52494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2494" w:rsidRDefault="00F52494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F52494" w:rsidTr="00F52494">
        <w:trPr>
          <w:trHeight w:val="515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494" w:rsidRDefault="00F5249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Avanzato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2494" w:rsidRDefault="00F52494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2494" w:rsidRDefault="00F52494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2494" w:rsidRDefault="00F52494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2494" w:rsidRDefault="00F52494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2494" w:rsidRDefault="00F52494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2494" w:rsidRDefault="00F52494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2494" w:rsidRDefault="00F52494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</w:tbl>
    <w:p w:rsidR="00F52494" w:rsidRDefault="00F52494" w:rsidP="00F52494">
      <w:pPr>
        <w:rPr>
          <w:rFonts w:ascii="Arial" w:hAnsi="Arial" w:cs="Arial"/>
          <w:sz w:val="20"/>
          <w:szCs w:val="20"/>
        </w:rPr>
      </w:pPr>
    </w:p>
    <w:p w:rsidR="00F52494" w:rsidRDefault="00F52494" w:rsidP="00F52494"/>
    <w:p w:rsidR="00F52494" w:rsidRDefault="00F52494"/>
    <w:p w:rsidR="000F53BB" w:rsidRDefault="000F53BB"/>
    <w:p w:rsidR="000F53BB" w:rsidRDefault="000F53BB"/>
    <w:p w:rsidR="000F53BB" w:rsidRDefault="000F53BB"/>
    <w:p w:rsidR="000F53BB" w:rsidRDefault="000F53BB"/>
    <w:p w:rsidR="000F53BB" w:rsidRDefault="000F53BB"/>
    <w:p w:rsidR="000F53BB" w:rsidRDefault="000F53BB"/>
    <w:p w:rsidR="000F53BB" w:rsidRDefault="000F53BB"/>
    <w:tbl>
      <w:tblPr>
        <w:tblStyle w:val="Grigliatabella"/>
        <w:tblW w:w="14124" w:type="dxa"/>
        <w:tblInd w:w="46" w:type="dxa"/>
        <w:tblLook w:val="04A0" w:firstRow="1" w:lastRow="0" w:firstColumn="1" w:lastColumn="0" w:noHBand="0" w:noVBand="1"/>
      </w:tblPr>
      <w:tblGrid>
        <w:gridCol w:w="2266"/>
        <w:gridCol w:w="179"/>
        <w:gridCol w:w="1657"/>
        <w:gridCol w:w="970"/>
        <w:gridCol w:w="590"/>
        <w:gridCol w:w="2556"/>
        <w:gridCol w:w="873"/>
        <w:gridCol w:w="1034"/>
        <w:gridCol w:w="1481"/>
        <w:gridCol w:w="37"/>
        <w:gridCol w:w="139"/>
        <w:gridCol w:w="1449"/>
        <w:gridCol w:w="943"/>
        <w:gridCol w:w="283"/>
      </w:tblGrid>
      <w:tr w:rsidR="000F53BB" w:rsidTr="000F53BB">
        <w:tc>
          <w:tcPr>
            <w:tcW w:w="8848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53BB" w:rsidRDefault="000F53BB">
            <w:pPr>
              <w:pStyle w:val="Paragrafoelenco"/>
              <w:spacing w:line="276" w:lineRule="auto"/>
              <w:ind w:left="0"/>
              <w:rPr>
                <w:rFonts w:ascii="Book Antiqua" w:hAnsi="Book Antiqua"/>
                <w:b/>
              </w:rPr>
            </w:pPr>
            <w:r>
              <w:rPr>
                <w:rFonts w:ascii="Book Antiqua" w:hAnsi="Book Antiqua" w:cs="Arial"/>
                <w:b/>
              </w:rPr>
              <w:lastRenderedPageBreak/>
              <w:t>Unità di Apprendimento  N. 3  Il jazz</w:t>
            </w:r>
          </w:p>
          <w:p w:rsidR="000F53BB" w:rsidRDefault="000F53BB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:rsidR="000F53BB" w:rsidRDefault="000F53BB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Discipline coinvolte</w:t>
            </w:r>
            <w:r>
              <w:rPr>
                <w:rFonts w:ascii="Book Antiqua" w:hAnsi="Book Antiqua" w:cs="Arial"/>
                <w:sz w:val="20"/>
                <w:szCs w:val="20"/>
              </w:rPr>
              <w:t>: Lettere, Geografia, Scienze, Ed. Artistica</w:t>
            </w:r>
          </w:p>
          <w:p w:rsidR="000F53BB" w:rsidRDefault="000F53BB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Collegamenti interdisciplinari: Lettere, Geografia, Scienze, Ed. Artistica</w:t>
            </w:r>
          </w:p>
          <w:p w:rsidR="000F53BB" w:rsidRDefault="000F53BB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CLASSI COINVOLTE: III </w:t>
            </w:r>
          </w:p>
          <w:p w:rsidR="000F53BB" w:rsidRDefault="000F53BB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TEMPO DI SVOLGIMENTO: Secondo quadrimestre.</w:t>
            </w:r>
          </w:p>
        </w:tc>
        <w:tc>
          <w:tcPr>
            <w:tcW w:w="2697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53BB" w:rsidRDefault="000F53BB">
            <w:pPr>
              <w:spacing w:after="0" w:line="240" w:lineRule="auto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>Profilo di competenze</w:t>
            </w:r>
          </w:p>
          <w:p w:rsidR="000F53BB" w:rsidRDefault="000F53BB">
            <w:pPr>
              <w:spacing w:after="0"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1. Comprendere e valutare le ragioni che hanno condotto lo sviluppo della musica jazz.</w:t>
            </w:r>
          </w:p>
          <w:p w:rsidR="000F53BB" w:rsidRDefault="000F53BB">
            <w:pPr>
              <w:spacing w:after="0"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2. Definire i limiti cronologici e l’evoluzione dei diversi stili musicali (work song, spiritual, blues…) ponendoli in relazione alle esigenze del contesto storico- sociale di cui sono espressione .</w:t>
            </w:r>
          </w:p>
          <w:p w:rsidR="000F53BB" w:rsidRDefault="000F53BB">
            <w:pPr>
              <w:spacing w:after="0"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3. Ascoltare in modo critico e analizzare i diversi esempi musicali posti all’ascolto.</w:t>
            </w:r>
          </w:p>
          <w:p w:rsidR="000F53BB" w:rsidRDefault="000F53BB">
            <w:pPr>
              <w:spacing w:after="0"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4.Eseguire con lo strumento e con la voce semplici melodie tratte da work song, spiritual  ecc….</w:t>
            </w:r>
          </w:p>
        </w:tc>
        <w:tc>
          <w:tcPr>
            <w:tcW w:w="2444" w:type="dxa"/>
            <w:gridSpan w:val="4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53BB" w:rsidRDefault="000F53BB">
            <w:pPr>
              <w:spacing w:after="0" w:line="240" w:lineRule="auto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>Competenze chiave europee:</w:t>
            </w:r>
          </w:p>
          <w:p w:rsidR="000F53BB" w:rsidRDefault="000F53BB">
            <w:pPr>
              <w:spacing w:after="0"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0F53BB" w:rsidRDefault="000F53BB">
            <w:pPr>
              <w:spacing w:after="0"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competenze nelle madrelingua o lingua di istruzione</w:t>
            </w:r>
          </w:p>
          <w:p w:rsidR="000F53BB" w:rsidRDefault="000F53BB">
            <w:pPr>
              <w:spacing w:after="0"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Imparare a imparare</w:t>
            </w:r>
          </w:p>
          <w:p w:rsidR="000F53BB" w:rsidRDefault="000F53BB">
            <w:pPr>
              <w:spacing w:after="0"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0F53BB" w:rsidRDefault="000F53BB">
            <w:pPr>
              <w:spacing w:after="0"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consapevolezza ed espressione culturale</w:t>
            </w:r>
          </w:p>
          <w:p w:rsidR="000F53BB" w:rsidRDefault="000F53BB">
            <w:pPr>
              <w:spacing w:after="0"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0F53BB" w:rsidRDefault="000F53BB">
            <w:pPr>
              <w:spacing w:after="0"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spirito di iniziativa e imprenditorialità</w:t>
            </w:r>
          </w:p>
          <w:p w:rsidR="000F53BB" w:rsidRDefault="000F53BB">
            <w:pPr>
              <w:spacing w:after="0"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0F53BB" w:rsidRDefault="000F53BB">
            <w:pPr>
              <w:spacing w:after="0" w:line="240" w:lineRule="auto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competenze sociali e civiche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0F53BB" w:rsidRDefault="000F53BB">
            <w:pPr>
              <w:spacing w:after="0" w:line="240" w:lineRule="auto"/>
            </w:pPr>
          </w:p>
        </w:tc>
      </w:tr>
      <w:tr w:rsidR="000F53BB" w:rsidTr="000F53BB">
        <w:tc>
          <w:tcPr>
            <w:tcW w:w="8848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53BB" w:rsidRDefault="000F53BB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Percorso didattico: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 Le origini del jazz: work songs, spiritual, gospel, blues.</w:t>
            </w:r>
          </w:p>
          <w:p w:rsidR="000F53BB" w:rsidRDefault="000F53BB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Brani strumentali e vocali.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F53BB" w:rsidRDefault="000F53BB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F53BB" w:rsidRDefault="000F53BB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0F53BB" w:rsidRDefault="000F53BB">
            <w:pPr>
              <w:spacing w:after="0" w:line="240" w:lineRule="auto"/>
            </w:pPr>
          </w:p>
        </w:tc>
      </w:tr>
      <w:tr w:rsidR="000F53BB" w:rsidTr="000F53BB">
        <w:trPr>
          <w:trHeight w:val="301"/>
        </w:trPr>
        <w:tc>
          <w:tcPr>
            <w:tcW w:w="465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53BB" w:rsidRDefault="000F53BB">
            <w:pPr>
              <w:spacing w:after="0"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CONOSCENZE</w:t>
            </w:r>
          </w:p>
        </w:tc>
        <w:tc>
          <w:tcPr>
            <w:tcW w:w="419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53BB" w:rsidRDefault="000F53BB">
            <w:pPr>
              <w:spacing w:after="0" w:line="240" w:lineRule="auto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ABILITA’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F53BB" w:rsidRDefault="000F53BB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F53BB" w:rsidRDefault="000F53BB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0F53BB" w:rsidRDefault="000F53BB">
            <w:pPr>
              <w:spacing w:after="0" w:line="240" w:lineRule="auto"/>
            </w:pPr>
          </w:p>
        </w:tc>
      </w:tr>
      <w:tr w:rsidR="000F53BB" w:rsidTr="000F53BB">
        <w:tc>
          <w:tcPr>
            <w:tcW w:w="465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53BB" w:rsidRDefault="000F53BB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 w:val="20"/>
                <w:szCs w:val="20"/>
                <w:lang w:eastAsia="it-IT"/>
              </w:rPr>
            </w:pPr>
          </w:p>
          <w:p w:rsidR="000F53BB" w:rsidRDefault="000F53BB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 w:val="20"/>
                <w:szCs w:val="20"/>
                <w:lang w:eastAsia="it-IT"/>
              </w:rPr>
            </w:pPr>
          </w:p>
          <w:p w:rsidR="000F53BB" w:rsidRDefault="000F53BB" w:rsidP="000F53BB">
            <w:pPr>
              <w:pStyle w:val="Paragrafoelenco"/>
              <w:numPr>
                <w:ilvl w:val="0"/>
                <w:numId w:val="9"/>
              </w:numPr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 xml:space="preserve"> Principali caratteristiche del jazz e dei suoi molteplici stili.</w:t>
            </w:r>
          </w:p>
          <w:p w:rsidR="000F53BB" w:rsidRDefault="000F53BB">
            <w:pPr>
              <w:pStyle w:val="Paragrafoelenco"/>
              <w:rPr>
                <w:rFonts w:ascii="Book Antiqua" w:hAnsi="Book Antiqua" w:cs="Arial"/>
                <w:lang w:eastAsia="it-IT"/>
              </w:rPr>
            </w:pPr>
          </w:p>
          <w:p w:rsidR="000F53BB" w:rsidRDefault="000F53BB" w:rsidP="000F53BB">
            <w:pPr>
              <w:pStyle w:val="Paragrafoelenco"/>
              <w:numPr>
                <w:ilvl w:val="0"/>
                <w:numId w:val="9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Principali strumenti musicali legati alla musica jazz.</w:t>
            </w:r>
          </w:p>
          <w:p w:rsidR="000F53BB" w:rsidRDefault="000F53BB">
            <w:pPr>
              <w:pStyle w:val="Paragrafoelenco"/>
              <w:rPr>
                <w:rFonts w:ascii="Book Antiqua" w:hAnsi="Book Antiqua" w:cs="Arial"/>
                <w:lang w:eastAsia="it-IT"/>
              </w:rPr>
            </w:pPr>
          </w:p>
          <w:p w:rsidR="000F53BB" w:rsidRDefault="000F53BB" w:rsidP="000F53BB">
            <w:pPr>
              <w:pStyle w:val="Paragrafoelenco"/>
              <w:numPr>
                <w:ilvl w:val="0"/>
                <w:numId w:val="9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Significati e funzioni di brani musicali in relazione all’epoca di cui sono espressione.</w:t>
            </w:r>
          </w:p>
          <w:p w:rsidR="000F53BB" w:rsidRDefault="000F53BB">
            <w:pPr>
              <w:pStyle w:val="Paragrafoelenco"/>
              <w:rPr>
                <w:rFonts w:ascii="Book Antiqua" w:hAnsi="Book Antiqua" w:cs="Arial"/>
                <w:lang w:eastAsia="it-IT"/>
              </w:rPr>
            </w:pPr>
          </w:p>
          <w:p w:rsidR="000F53BB" w:rsidRDefault="000F53BB" w:rsidP="000F53BB">
            <w:pPr>
              <w:pStyle w:val="Paragrafoelenco"/>
              <w:numPr>
                <w:ilvl w:val="0"/>
                <w:numId w:val="9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Tecniche per l’esecuzione espressiva dei brani su strumenti melodici.</w:t>
            </w:r>
          </w:p>
          <w:p w:rsidR="000F53BB" w:rsidRDefault="000F53BB">
            <w:pPr>
              <w:pStyle w:val="Paragrafoelenco"/>
              <w:jc w:val="both"/>
              <w:rPr>
                <w:rFonts w:ascii="Book Antiqua" w:hAnsi="Book Antiqua"/>
                <w:lang w:eastAsia="it-IT"/>
              </w:rPr>
            </w:pPr>
          </w:p>
          <w:p w:rsidR="000F53BB" w:rsidRDefault="000F53BB">
            <w:pPr>
              <w:pStyle w:val="Paragrafoelenco"/>
              <w:jc w:val="both"/>
              <w:rPr>
                <w:rFonts w:ascii="Book Antiqua" w:hAnsi="Book Antiqua"/>
                <w:lang w:eastAsia="it-IT"/>
              </w:rPr>
            </w:pPr>
          </w:p>
          <w:p w:rsidR="000F53BB" w:rsidRDefault="000F53BB">
            <w:pPr>
              <w:pStyle w:val="Paragrafoelenco"/>
              <w:jc w:val="both"/>
              <w:rPr>
                <w:rFonts w:ascii="Book Antiqua" w:hAnsi="Book Antiqua"/>
                <w:lang w:eastAsia="it-IT"/>
              </w:rPr>
            </w:pPr>
          </w:p>
          <w:p w:rsidR="000F53BB" w:rsidRDefault="000F53BB">
            <w:pPr>
              <w:pStyle w:val="Paragrafoelenco"/>
              <w:jc w:val="both"/>
              <w:rPr>
                <w:rFonts w:ascii="Book Antiqua" w:hAnsi="Book Antiqua"/>
                <w:lang w:eastAsia="it-IT"/>
              </w:rPr>
            </w:pPr>
          </w:p>
          <w:p w:rsidR="000F53BB" w:rsidRDefault="000F53BB">
            <w:pPr>
              <w:pStyle w:val="Paragrafoelenco"/>
              <w:jc w:val="both"/>
              <w:rPr>
                <w:rFonts w:ascii="Book Antiqua" w:hAnsi="Book Antiqua"/>
                <w:lang w:eastAsia="it-IT"/>
              </w:rPr>
            </w:pPr>
          </w:p>
          <w:p w:rsidR="000F53BB" w:rsidRDefault="000F53BB">
            <w:pPr>
              <w:pStyle w:val="Paragrafoelenco"/>
              <w:jc w:val="both"/>
              <w:rPr>
                <w:rFonts w:ascii="Book Antiqua" w:hAnsi="Book Antiqua"/>
                <w:lang w:eastAsia="it-IT"/>
              </w:rPr>
            </w:pPr>
          </w:p>
          <w:p w:rsidR="000F53BB" w:rsidRDefault="000F53BB">
            <w:pPr>
              <w:pStyle w:val="Paragrafoelenco"/>
              <w:jc w:val="both"/>
              <w:rPr>
                <w:rFonts w:ascii="Book Antiqua" w:hAnsi="Book Antiqua"/>
                <w:lang w:eastAsia="it-IT"/>
              </w:rPr>
            </w:pPr>
          </w:p>
        </w:tc>
        <w:tc>
          <w:tcPr>
            <w:tcW w:w="419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53BB" w:rsidRDefault="000F53BB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0F53BB" w:rsidRDefault="000F53BB" w:rsidP="000F53BB">
            <w:pPr>
              <w:pStyle w:val="Paragrafoelenco"/>
              <w:numPr>
                <w:ilvl w:val="0"/>
                <w:numId w:val="9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</w:rPr>
              <w:t>Riconoscere,  confrontare  e analizzare ,con uso corretto della terminologia musicale, brani di musica jazz.</w:t>
            </w:r>
          </w:p>
          <w:p w:rsidR="000F53BB" w:rsidRDefault="000F53BB">
            <w:pPr>
              <w:pStyle w:val="Paragrafoelenco"/>
              <w:jc w:val="both"/>
              <w:rPr>
                <w:rFonts w:ascii="Book Antiqua" w:hAnsi="Book Antiqua" w:cs="Arial"/>
                <w:lang w:eastAsia="it-IT"/>
              </w:rPr>
            </w:pPr>
          </w:p>
          <w:p w:rsidR="000F53BB" w:rsidRDefault="000F53BB" w:rsidP="000F53BB">
            <w:pPr>
              <w:pStyle w:val="Paragrafoelenco"/>
              <w:numPr>
                <w:ilvl w:val="0"/>
                <w:numId w:val="9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 xml:space="preserve"> Riconoscere le caratteristiche espressive dei singoli elementi musicali;</w:t>
            </w:r>
          </w:p>
          <w:p w:rsidR="000F53BB" w:rsidRDefault="000F53BB">
            <w:pPr>
              <w:pStyle w:val="Paragrafoelenco"/>
              <w:jc w:val="both"/>
              <w:rPr>
                <w:rFonts w:ascii="Book Antiqua" w:hAnsi="Book Antiqua" w:cs="Arial"/>
                <w:lang w:eastAsia="it-IT"/>
              </w:rPr>
            </w:pPr>
          </w:p>
          <w:p w:rsidR="000F53BB" w:rsidRDefault="000F53BB">
            <w:pPr>
              <w:pStyle w:val="Paragrafoelenco"/>
              <w:jc w:val="both"/>
              <w:rPr>
                <w:rFonts w:ascii="Book Antiqua" w:hAnsi="Book Antiqua" w:cs="Arial"/>
                <w:lang w:eastAsia="it-IT"/>
              </w:rPr>
            </w:pPr>
          </w:p>
          <w:p w:rsidR="000F53BB" w:rsidRDefault="000F53BB" w:rsidP="000F53BB">
            <w:pPr>
              <w:pStyle w:val="Paragrafoelenco"/>
              <w:numPr>
                <w:ilvl w:val="0"/>
                <w:numId w:val="9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 xml:space="preserve"> Eseguire con strumenti melodici  brani musicali tratti dal repertorio jazz.</w:t>
            </w:r>
          </w:p>
          <w:p w:rsidR="000F53BB" w:rsidRDefault="000F53BB">
            <w:pPr>
              <w:pStyle w:val="Paragrafoelenco"/>
              <w:jc w:val="both"/>
              <w:rPr>
                <w:rFonts w:ascii="Book Antiqua" w:hAnsi="Book Antiqua" w:cs="Arial"/>
                <w:lang w:eastAsia="it-IT"/>
              </w:rPr>
            </w:pPr>
          </w:p>
          <w:p w:rsidR="000F53BB" w:rsidRDefault="000F53BB" w:rsidP="000F53BB">
            <w:pPr>
              <w:pStyle w:val="Paragrafoelenco"/>
              <w:numPr>
                <w:ilvl w:val="0"/>
                <w:numId w:val="9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Cogliere e analizzare la valenza espressivo-comunicativa delle strutture musicali dei brani ascoltati.</w:t>
            </w:r>
          </w:p>
          <w:p w:rsidR="000F53BB" w:rsidRDefault="000F53BB">
            <w:pPr>
              <w:pStyle w:val="Paragrafoelenco"/>
              <w:rPr>
                <w:rFonts w:ascii="Book Antiqua" w:hAnsi="Book Antiqua"/>
                <w:lang w:eastAsia="it-IT"/>
              </w:rPr>
            </w:pPr>
          </w:p>
          <w:p w:rsidR="000F53BB" w:rsidRDefault="000F53BB">
            <w:pPr>
              <w:pStyle w:val="Paragrafoelenco"/>
              <w:jc w:val="both"/>
              <w:rPr>
                <w:rFonts w:ascii="Book Antiqua" w:hAnsi="Book Antiqua" w:cs="Arial"/>
                <w:lang w:eastAsia="it-IT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F53BB" w:rsidRDefault="000F53BB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F53BB" w:rsidRDefault="000F53BB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0F53BB" w:rsidRDefault="000F53BB">
            <w:pPr>
              <w:spacing w:after="0" w:line="240" w:lineRule="auto"/>
            </w:pPr>
          </w:p>
        </w:tc>
      </w:tr>
      <w:tr w:rsidR="000F53BB" w:rsidTr="000F53BB">
        <w:tc>
          <w:tcPr>
            <w:tcW w:w="465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53BB" w:rsidRDefault="000F53BB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:rsidR="000F53BB" w:rsidRDefault="000F53BB">
            <w:pPr>
              <w:spacing w:after="0" w:line="240" w:lineRule="auto"/>
              <w:jc w:val="both"/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Attività e metodologie</w:t>
            </w:r>
          </w:p>
          <w:p w:rsidR="000F53BB" w:rsidRDefault="000F53BB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  <w:tc>
          <w:tcPr>
            <w:tcW w:w="419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53BB" w:rsidRDefault="000F53BB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:rsidR="000F53BB" w:rsidRDefault="000F53BB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Materiali </w:t>
            </w:r>
          </w:p>
        </w:tc>
        <w:tc>
          <w:tcPr>
            <w:tcW w:w="269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53BB" w:rsidRDefault="000F53BB">
            <w:pPr>
              <w:spacing w:after="0" w:line="240" w:lineRule="auto"/>
              <w:jc w:val="both"/>
            </w:pPr>
          </w:p>
          <w:p w:rsidR="000F53BB" w:rsidRDefault="000F53BB">
            <w:pPr>
              <w:spacing w:after="0" w:line="240" w:lineRule="auto"/>
              <w:jc w:val="both"/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Compito di realtà</w:t>
            </w:r>
          </w:p>
        </w:tc>
        <w:tc>
          <w:tcPr>
            <w:tcW w:w="244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53BB" w:rsidRDefault="000F53BB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:rsidR="000F53BB" w:rsidRDefault="000F53BB">
            <w:pPr>
              <w:spacing w:after="0" w:line="240" w:lineRule="auto"/>
              <w:jc w:val="both"/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Verifica e valutazione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0F53BB" w:rsidRDefault="000F53BB">
            <w:pPr>
              <w:spacing w:after="0" w:line="240" w:lineRule="auto"/>
            </w:pPr>
          </w:p>
        </w:tc>
      </w:tr>
      <w:tr w:rsidR="000F53BB" w:rsidTr="000F53BB">
        <w:tc>
          <w:tcPr>
            <w:tcW w:w="209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53BB" w:rsidRDefault="000F53BB">
            <w:pPr>
              <w:spacing w:after="0" w:line="240" w:lineRule="exact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Ricerca su testi informativo-espositivi e iconografici</w:t>
            </w:r>
          </w:p>
          <w:p w:rsidR="000F53BB" w:rsidRDefault="000F53BB">
            <w:pPr>
              <w:spacing w:after="0" w:line="240" w:lineRule="exact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Lavoro su testi: analisi, </w:t>
            </w:r>
            <w:r>
              <w:rPr>
                <w:rFonts w:ascii="Book Antiqua" w:hAnsi="Book Antiqua" w:cs="Arial"/>
                <w:sz w:val="20"/>
                <w:szCs w:val="20"/>
              </w:rPr>
              <w:lastRenderedPageBreak/>
              <w:t>sintesi e riflessioni.</w:t>
            </w:r>
          </w:p>
          <w:p w:rsidR="000F53BB" w:rsidRDefault="000F53BB">
            <w:pPr>
              <w:spacing w:after="0" w:line="240" w:lineRule="exact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Ascolto guidato.</w:t>
            </w:r>
          </w:p>
          <w:p w:rsidR="000F53BB" w:rsidRDefault="000F53BB">
            <w:pPr>
              <w:spacing w:after="0" w:line="240" w:lineRule="exact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Visione di filmati e documentari specifici.</w:t>
            </w:r>
          </w:p>
        </w:tc>
        <w:tc>
          <w:tcPr>
            <w:tcW w:w="256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53BB" w:rsidRDefault="000F53BB" w:rsidP="000F53BB">
            <w:pPr>
              <w:pStyle w:val="Paragrafoelenco"/>
              <w:numPr>
                <w:ilvl w:val="0"/>
                <w:numId w:val="9"/>
              </w:numPr>
              <w:ind w:left="317" w:hanging="317"/>
            </w:pPr>
            <w:r>
              <w:rPr>
                <w:rFonts w:ascii="Book Antiqua" w:hAnsi="Book Antiqua" w:cs="Arial"/>
              </w:rPr>
              <w:lastRenderedPageBreak/>
              <w:t>Video chiamate di gruppo (Google Meet)</w:t>
            </w:r>
          </w:p>
          <w:p w:rsidR="000F53BB" w:rsidRDefault="000F53BB">
            <w:pPr>
              <w:pStyle w:val="Paragrafoelenco"/>
              <w:ind w:left="317"/>
              <w:rPr>
                <w:rFonts w:ascii="Book Antiqua" w:hAnsi="Book Antiqua" w:cs="Arial"/>
              </w:rPr>
            </w:pPr>
          </w:p>
          <w:p w:rsidR="000F53BB" w:rsidRDefault="000F53BB" w:rsidP="000F53BB">
            <w:pPr>
              <w:pStyle w:val="Paragrafoelenco"/>
              <w:numPr>
                <w:ilvl w:val="0"/>
                <w:numId w:val="9"/>
              </w:numPr>
              <w:ind w:left="317" w:hanging="317"/>
            </w:pPr>
            <w:r>
              <w:rPr>
                <w:rFonts w:ascii="Book Antiqua" w:hAnsi="Book Antiqua" w:cs="Arial"/>
              </w:rPr>
              <w:t>Chat (Classroom)</w:t>
            </w:r>
          </w:p>
          <w:p w:rsidR="000F53BB" w:rsidRDefault="000F53BB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  <w:p w:rsidR="000F53BB" w:rsidRDefault="000F53BB" w:rsidP="000F53BB">
            <w:pPr>
              <w:pStyle w:val="Paragrafoelenco"/>
              <w:numPr>
                <w:ilvl w:val="0"/>
                <w:numId w:val="9"/>
              </w:numPr>
              <w:ind w:left="317" w:hanging="317"/>
            </w:pPr>
            <w:r>
              <w:rPr>
                <w:rFonts w:ascii="Book Antiqua" w:hAnsi="Book Antiqua" w:cs="Arial"/>
              </w:rPr>
              <w:t xml:space="preserve">Presentazione dei contenuti in DAD (Argo Didup – Classroom) </w:t>
            </w:r>
          </w:p>
          <w:p w:rsidR="000F53BB" w:rsidRDefault="000F53BB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  <w:p w:rsidR="000F53BB" w:rsidRDefault="000F53BB" w:rsidP="000F53BB">
            <w:pPr>
              <w:pStyle w:val="Paragrafoelenco"/>
              <w:numPr>
                <w:ilvl w:val="0"/>
                <w:numId w:val="9"/>
              </w:numPr>
              <w:ind w:left="317" w:hanging="317"/>
            </w:pPr>
            <w:r>
              <w:rPr>
                <w:rFonts w:ascii="Book Antiqua" w:hAnsi="Book Antiqua" w:cs="Arial"/>
              </w:rPr>
              <w:t xml:space="preserve">Classe virtuale (Classroom) </w:t>
            </w:r>
          </w:p>
          <w:p w:rsidR="000F53BB" w:rsidRDefault="000F53BB">
            <w:pPr>
              <w:pStyle w:val="Paragrafoelenco"/>
              <w:rPr>
                <w:rFonts w:ascii="Book Antiqua" w:hAnsi="Book Antiqua" w:cs="Arial"/>
              </w:rPr>
            </w:pPr>
          </w:p>
          <w:p w:rsidR="000F53BB" w:rsidRDefault="000F53BB" w:rsidP="000F53BB">
            <w:pPr>
              <w:pStyle w:val="Paragrafoelenco"/>
              <w:numPr>
                <w:ilvl w:val="0"/>
                <w:numId w:val="9"/>
              </w:numPr>
              <w:ind w:left="317" w:hanging="317"/>
            </w:pPr>
            <w:r>
              <w:rPr>
                <w:rFonts w:ascii="Book Antiqua" w:hAnsi="Book Antiqua" w:cs="Arial"/>
              </w:rPr>
              <w:t xml:space="preserve"> Correzione, restituzione compiti e feedback su richieste di chiarimento ( Classroom)</w:t>
            </w:r>
          </w:p>
          <w:p w:rsidR="000F53BB" w:rsidRDefault="000F53BB" w:rsidP="000F53BB">
            <w:pPr>
              <w:pStyle w:val="Titolo7"/>
              <w:numPr>
                <w:ilvl w:val="6"/>
                <w:numId w:val="10"/>
              </w:numPr>
              <w:rPr>
                <w:rFonts w:ascii="Book Antiqua" w:hAnsi="Book Antiqua" w:cs="Arial"/>
                <w:b w:val="0"/>
                <w:sz w:val="20"/>
              </w:rPr>
            </w:pPr>
          </w:p>
          <w:p w:rsidR="000F53BB" w:rsidRDefault="000F53BB">
            <w:pPr>
              <w:spacing w:after="0" w:line="240" w:lineRule="auto"/>
              <w:rPr>
                <w:rFonts w:ascii="Book Antiqua" w:hAnsi="Book Antiqua"/>
                <w:sz w:val="20"/>
                <w:szCs w:val="20"/>
                <w:lang w:eastAsia="zh-CN"/>
              </w:rPr>
            </w:pPr>
          </w:p>
          <w:p w:rsidR="000F53BB" w:rsidRDefault="000F53BB">
            <w:pPr>
              <w:spacing w:after="0" w:line="240" w:lineRule="auto"/>
            </w:pPr>
            <w:r>
              <w:rPr>
                <w:rFonts w:ascii="Book Antiqua" w:hAnsi="Book Antiqua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419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53BB" w:rsidRDefault="000F53BB">
            <w:pPr>
              <w:spacing w:after="0" w:line="240" w:lineRule="auto"/>
              <w:jc w:val="both"/>
            </w:pPr>
            <w:r>
              <w:rPr>
                <w:rFonts w:ascii="Book Antiqua" w:hAnsi="Book Antiqua" w:cs="Arial"/>
                <w:sz w:val="20"/>
                <w:szCs w:val="20"/>
              </w:rPr>
              <w:lastRenderedPageBreak/>
              <w:t>Testi scolastici e spartiti musicali</w:t>
            </w:r>
          </w:p>
          <w:p w:rsidR="000F53BB" w:rsidRDefault="000F53BB">
            <w:pPr>
              <w:spacing w:after="0"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0F53BB" w:rsidRDefault="000F53BB">
            <w:pPr>
              <w:spacing w:after="0" w:line="240" w:lineRule="auto"/>
              <w:ind w:left="170"/>
              <w:jc w:val="both"/>
            </w:pPr>
            <w:r>
              <w:rPr>
                <w:rFonts w:ascii="Book Antiqua" w:hAnsi="Book Antiqua" w:cs="Arial"/>
                <w:sz w:val="20"/>
                <w:szCs w:val="20"/>
              </w:rPr>
              <w:t>-   LIM</w:t>
            </w:r>
          </w:p>
          <w:p w:rsidR="000F53BB" w:rsidRDefault="000F53BB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  <w:p w:rsidR="000F53BB" w:rsidRDefault="000F53BB" w:rsidP="000F53BB">
            <w:pPr>
              <w:pStyle w:val="Paragrafoelenco"/>
              <w:numPr>
                <w:ilvl w:val="0"/>
                <w:numId w:val="9"/>
              </w:numPr>
              <w:ind w:left="459" w:hanging="284"/>
            </w:pPr>
            <w:r>
              <w:rPr>
                <w:rFonts w:ascii="Book Antiqua" w:hAnsi="Book Antiqua" w:cs="Arial"/>
              </w:rPr>
              <w:lastRenderedPageBreak/>
              <w:t xml:space="preserve">Schede operative predisposte dal docente  </w:t>
            </w:r>
          </w:p>
          <w:p w:rsidR="000F53BB" w:rsidRDefault="000F53BB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  <w:p w:rsidR="000F53BB" w:rsidRDefault="000F53BB" w:rsidP="000F53BB">
            <w:pPr>
              <w:pStyle w:val="Paragrafoelenco"/>
              <w:numPr>
                <w:ilvl w:val="0"/>
                <w:numId w:val="9"/>
              </w:numPr>
              <w:ind w:left="459" w:hanging="284"/>
            </w:pPr>
            <w:r>
              <w:rPr>
                <w:rFonts w:ascii="Book Antiqua" w:hAnsi="Book Antiqua" w:cs="Arial"/>
              </w:rPr>
              <w:t>Youtube</w:t>
            </w:r>
          </w:p>
          <w:p w:rsidR="000F53BB" w:rsidRDefault="000F53BB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  <w:p w:rsidR="000F53BB" w:rsidRDefault="000F53BB" w:rsidP="000F53BB">
            <w:pPr>
              <w:pStyle w:val="Paragrafoelenco"/>
              <w:numPr>
                <w:ilvl w:val="0"/>
                <w:numId w:val="9"/>
              </w:numPr>
              <w:ind w:left="459" w:hanging="284"/>
            </w:pPr>
            <w:r>
              <w:rPr>
                <w:rFonts w:ascii="Book Antiqua" w:hAnsi="Book Antiqua" w:cs="Arial"/>
              </w:rPr>
              <w:t>Contenuti su Internet (testi, immagini, video)</w:t>
            </w:r>
          </w:p>
          <w:p w:rsidR="000F53BB" w:rsidRDefault="000F53BB">
            <w:pPr>
              <w:spacing w:after="0"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71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53BB" w:rsidRDefault="000F53BB">
            <w:pPr>
              <w:spacing w:after="0"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56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53BB" w:rsidRDefault="000F53BB" w:rsidP="000F53BB">
            <w:pPr>
              <w:pStyle w:val="Paragrafoelenco"/>
              <w:numPr>
                <w:ilvl w:val="0"/>
                <w:numId w:val="9"/>
              </w:numPr>
              <w:ind w:left="176" w:hanging="176"/>
            </w:pPr>
            <w:r>
              <w:rPr>
                <w:rFonts w:ascii="Book Antiqua" w:hAnsi="Book Antiqua" w:cs="Arial"/>
              </w:rPr>
              <w:t xml:space="preserve">Colloqui e verifiche orali in videoconferenza su  Google Meet alla presenza di due o più studenti </w:t>
            </w:r>
            <w:r>
              <w:rPr>
                <w:rFonts w:ascii="Book Antiqua" w:hAnsi="Book Antiqua" w:cs="Arial"/>
              </w:rPr>
              <w:lastRenderedPageBreak/>
              <w:t>oppure registrazioni audio-video inviate in piattaforma</w:t>
            </w:r>
          </w:p>
          <w:p w:rsidR="000F53BB" w:rsidRDefault="000F53BB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  <w:p w:rsidR="000F53BB" w:rsidRDefault="000F53BB" w:rsidP="000F53BB">
            <w:pPr>
              <w:pStyle w:val="Paragrafoelenco"/>
              <w:numPr>
                <w:ilvl w:val="0"/>
                <w:numId w:val="9"/>
              </w:numPr>
              <w:ind w:left="176" w:hanging="176"/>
            </w:pPr>
            <w:r>
              <w:rPr>
                <w:rFonts w:ascii="Book Antiqua" w:hAnsi="Book Antiqua" w:cs="Arial"/>
              </w:rPr>
              <w:t>Invio e restituzione di compiti su  Classroom</w:t>
            </w:r>
          </w:p>
          <w:p w:rsidR="000F53BB" w:rsidRDefault="000F53BB">
            <w:pPr>
              <w:pStyle w:val="Paragrafoelenco"/>
              <w:rPr>
                <w:rFonts w:ascii="Book Antiqua" w:hAnsi="Book Antiqua" w:cs="Arial"/>
              </w:rPr>
            </w:pPr>
          </w:p>
          <w:p w:rsidR="000F53BB" w:rsidRDefault="000F53BB" w:rsidP="000F53BB">
            <w:pPr>
              <w:pStyle w:val="Paragrafoelenco"/>
              <w:numPr>
                <w:ilvl w:val="0"/>
                <w:numId w:val="9"/>
              </w:numPr>
              <w:ind w:left="176" w:hanging="176"/>
            </w:pPr>
            <w:r>
              <w:rPr>
                <w:rFonts w:ascii="Book Antiqua" w:hAnsi="Book Antiqua" w:cs="Arial"/>
              </w:rPr>
              <w:t>Eventuali verifiche e prove scritte consegnate su  Classroom</w:t>
            </w:r>
          </w:p>
          <w:p w:rsidR="000F53BB" w:rsidRDefault="000F53BB">
            <w:pPr>
              <w:pStyle w:val="Paragrafoelenco"/>
              <w:rPr>
                <w:rFonts w:ascii="Book Antiqua" w:hAnsi="Book Antiqua" w:cs="Arial"/>
              </w:rPr>
            </w:pPr>
          </w:p>
          <w:p w:rsidR="000F53BB" w:rsidRDefault="000F53BB" w:rsidP="000F53BB">
            <w:pPr>
              <w:pStyle w:val="Paragrafoelenco"/>
              <w:numPr>
                <w:ilvl w:val="0"/>
                <w:numId w:val="9"/>
              </w:numPr>
              <w:ind w:left="176" w:hanging="176"/>
            </w:pPr>
            <w:r>
              <w:rPr>
                <w:rFonts w:ascii="Book Antiqua" w:hAnsi="Book Antiqua" w:cs="Arial"/>
              </w:rPr>
              <w:t>Rilevazione della presenza e della fattiva partecipazione alle lezioni online</w:t>
            </w:r>
          </w:p>
          <w:p w:rsidR="000F53BB" w:rsidRDefault="000F53BB">
            <w:pPr>
              <w:pStyle w:val="Paragrafoelenco"/>
              <w:rPr>
                <w:rFonts w:ascii="Book Antiqua" w:hAnsi="Book Antiqua" w:cs="Arial"/>
              </w:rPr>
            </w:pPr>
          </w:p>
          <w:p w:rsidR="000F53BB" w:rsidRDefault="000F53BB" w:rsidP="000F53BB">
            <w:pPr>
              <w:pStyle w:val="Paragrafoelenco"/>
              <w:numPr>
                <w:ilvl w:val="0"/>
                <w:numId w:val="9"/>
              </w:numPr>
              <w:ind w:left="176" w:hanging="176"/>
            </w:pPr>
            <w:r>
              <w:rPr>
                <w:rFonts w:ascii="Book Antiqua" w:hAnsi="Book Antiqua" w:cs="Arial"/>
              </w:rPr>
              <w:t>Puntualità e regolarità nel rispetto dei tempi di consegna</w:t>
            </w:r>
          </w:p>
          <w:p w:rsidR="000F53BB" w:rsidRDefault="000F53BB">
            <w:pPr>
              <w:pStyle w:val="Paragrafoelenco"/>
              <w:ind w:left="176"/>
              <w:rPr>
                <w:rFonts w:ascii="Book Antiqua" w:hAnsi="Book Antiqua" w:cs="Arial"/>
              </w:rPr>
            </w:pPr>
          </w:p>
          <w:p w:rsidR="000F53BB" w:rsidRDefault="000F53BB">
            <w:pPr>
              <w:spacing w:after="0" w:line="240" w:lineRule="auto"/>
            </w:pPr>
            <w:r>
              <w:rPr>
                <w:rFonts w:ascii="Book Antiqua" w:hAnsi="Book Antiqua" w:cs="Arial"/>
                <w:sz w:val="20"/>
                <w:szCs w:val="20"/>
              </w:rPr>
              <w:t>-Cura nello svolgimento e nella consegna degli elaborati</w:t>
            </w:r>
          </w:p>
        </w:tc>
      </w:tr>
      <w:tr w:rsidR="000F53BB" w:rsidTr="000F53BB">
        <w:trPr>
          <w:trHeight w:val="3170"/>
        </w:trPr>
        <w:tc>
          <w:tcPr>
            <w:tcW w:w="14124" w:type="dxa"/>
            <w:gridSpan w:val="1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tbl>
            <w:tblPr>
              <w:tblStyle w:val="Grigliatabella"/>
              <w:tblW w:w="15117" w:type="dxa"/>
              <w:tblLook w:val="04A0" w:firstRow="1" w:lastRow="0" w:firstColumn="1" w:lastColumn="0" w:noHBand="0" w:noVBand="1"/>
            </w:tblPr>
            <w:tblGrid>
              <w:gridCol w:w="11562"/>
              <w:gridCol w:w="3555"/>
            </w:tblGrid>
            <w:tr w:rsidR="000F53BB">
              <w:trPr>
                <w:trHeight w:val="1266"/>
              </w:trPr>
              <w:tc>
                <w:tcPr>
                  <w:tcW w:w="1156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0F53BB" w:rsidRDefault="000F53BB">
                  <w:pPr>
                    <w:spacing w:after="0" w:line="24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  <w:r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  <w:lastRenderedPageBreak/>
                    <w:t>Strumenti Dispensativi e Compensativi per Dsa e Bes</w:t>
                  </w:r>
                </w:p>
                <w:p w:rsidR="000F53BB" w:rsidRDefault="000F53BB">
                  <w:pPr>
                    <w:spacing w:after="0" w:line="24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</w:p>
                <w:p w:rsidR="000F53BB" w:rsidRDefault="000F53BB" w:rsidP="000F53BB">
                  <w:pPr>
                    <w:pStyle w:val="Paragrafoelenco"/>
                    <w:numPr>
                      <w:ilvl w:val="0"/>
                      <w:numId w:val="9"/>
                    </w:numPr>
                    <w:jc w:val="both"/>
                    <w:rPr>
                      <w:rFonts w:ascii="Book Antiqua" w:hAnsi="Book Antiqua" w:cs="Arial"/>
                    </w:rPr>
                  </w:pPr>
                  <w:r>
                    <w:rPr>
                      <w:rFonts w:ascii="Book Antiqua" w:hAnsi="Book Antiqua" w:cs="Arial"/>
                    </w:rPr>
                    <w:t>Riduzione e semplificazione delle attività didattiche proposte</w:t>
                  </w:r>
                </w:p>
                <w:p w:rsidR="000F53BB" w:rsidRDefault="000F53BB" w:rsidP="000F53BB">
                  <w:pPr>
                    <w:pStyle w:val="Paragrafoelenco"/>
                    <w:numPr>
                      <w:ilvl w:val="0"/>
                      <w:numId w:val="9"/>
                    </w:numPr>
                    <w:jc w:val="both"/>
                    <w:rPr>
                      <w:rFonts w:ascii="Book Antiqua" w:hAnsi="Book Antiqua" w:cs="Arial"/>
                    </w:rPr>
                  </w:pPr>
                  <w:r>
                    <w:rPr>
                      <w:rFonts w:ascii="Book Antiqua" w:hAnsi="Book Antiqua" w:cs="Arial"/>
                    </w:rPr>
                    <w:t>Uso di strumenti compensativi (mappe / schemi /pc)</w:t>
                  </w:r>
                </w:p>
                <w:p w:rsidR="000F53BB" w:rsidRDefault="000F53BB" w:rsidP="000F53BB">
                  <w:pPr>
                    <w:pStyle w:val="Paragrafoelenco"/>
                    <w:numPr>
                      <w:ilvl w:val="0"/>
                      <w:numId w:val="9"/>
                    </w:numPr>
                    <w:jc w:val="both"/>
                    <w:rPr>
                      <w:rFonts w:ascii="Book Antiqua" w:hAnsi="Book Antiqua" w:cs="Arial"/>
                    </w:rPr>
                  </w:pPr>
                  <w:r>
                    <w:rPr>
                      <w:rFonts w:ascii="Book Antiqua" w:hAnsi="Book Antiqua" w:cs="Arial"/>
                    </w:rPr>
                    <w:t>Valorizzazione degli stili di apprendimento</w:t>
                  </w:r>
                </w:p>
                <w:p w:rsidR="000F53BB" w:rsidRDefault="000F53BB" w:rsidP="000F53BB">
                  <w:pPr>
                    <w:pStyle w:val="Paragrafoelenco"/>
                    <w:numPr>
                      <w:ilvl w:val="0"/>
                      <w:numId w:val="9"/>
                    </w:numPr>
                    <w:jc w:val="both"/>
                    <w:rPr>
                      <w:rFonts w:ascii="Book Antiqua" w:hAnsi="Book Antiqua" w:cs="Arial"/>
                    </w:rPr>
                  </w:pPr>
                  <w:r>
                    <w:rPr>
                      <w:rFonts w:ascii="Book Antiqua" w:hAnsi="Book Antiqua" w:cs="Arial"/>
                    </w:rPr>
                    <w:t>Ampliamento delle competenze digitali dell’alunno</w:t>
                  </w:r>
                </w:p>
              </w:tc>
              <w:tc>
                <w:tcPr>
                  <w:tcW w:w="355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0F53BB" w:rsidRDefault="000F53BB">
                  <w:pPr>
                    <w:spacing w:after="0" w:line="240" w:lineRule="auto"/>
                    <w:jc w:val="center"/>
                    <w:rPr>
                      <w:rFonts w:ascii="Book Antiqua" w:hAnsi="Book Antiqua" w:cs="Arial"/>
                      <w:sz w:val="20"/>
                      <w:szCs w:val="20"/>
                    </w:rPr>
                  </w:pPr>
                </w:p>
              </w:tc>
            </w:tr>
            <w:tr w:rsidR="000F53BB">
              <w:tc>
                <w:tcPr>
                  <w:tcW w:w="1156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0F53BB" w:rsidRDefault="000F53BB">
                  <w:pPr>
                    <w:spacing w:after="0" w:line="240" w:lineRule="auto"/>
                    <w:jc w:val="center"/>
                    <w:rPr>
                      <w:rFonts w:ascii="Book Antiqua" w:eastAsia="Times New Roman" w:hAnsi="Book Antiqua" w:cs="Arial"/>
                      <w:b/>
                      <w:bCs/>
                      <w:color w:val="2B2B2B"/>
                      <w:sz w:val="20"/>
                      <w:szCs w:val="20"/>
                      <w:lang w:eastAsia="it-IT"/>
                    </w:rPr>
                  </w:pPr>
                  <w:r>
                    <w:rPr>
                      <w:rFonts w:ascii="Book Antiqua" w:eastAsia="Times New Roman" w:hAnsi="Book Antiqua" w:cs="Arial"/>
                      <w:b/>
                      <w:bCs/>
                      <w:color w:val="2B2B2B"/>
                      <w:sz w:val="20"/>
                      <w:szCs w:val="20"/>
                      <w:lang w:eastAsia="it-IT"/>
                    </w:rPr>
                    <w:t>Piattaforme, strumenti, canali di comunicazione utilizzati</w:t>
                  </w:r>
                </w:p>
                <w:p w:rsidR="000F53BB" w:rsidRDefault="000F53BB">
                  <w:pPr>
                    <w:spacing w:after="0" w:line="240" w:lineRule="auto"/>
                    <w:jc w:val="center"/>
                    <w:rPr>
                      <w:rFonts w:ascii="Book Antiqua" w:hAnsi="Book Antiqua" w:cs="Arial"/>
                      <w:b/>
                      <w:sz w:val="20"/>
                      <w:szCs w:val="20"/>
                    </w:rPr>
                  </w:pPr>
                </w:p>
                <w:p w:rsidR="000F53BB" w:rsidRDefault="000F53BB">
                  <w:pPr>
                    <w:spacing w:after="0" w:line="240" w:lineRule="auto"/>
                    <w:jc w:val="center"/>
                  </w:pPr>
                  <w:r>
                    <w:rPr>
                      <w:rFonts w:ascii="Book Antiqua" w:hAnsi="Book Antiqua" w:cs="Arial"/>
                      <w:sz w:val="20"/>
                      <w:szCs w:val="20"/>
                    </w:rPr>
                    <w:t xml:space="preserve">Argo Didup – Argo ScuolaNext – </w:t>
                  </w:r>
                  <w:r>
                    <w:rPr>
                      <w:rFonts w:ascii="Book Antiqua" w:eastAsia="Times New Roman" w:hAnsi="Book Antiqua" w:cs="Arial"/>
                      <w:b/>
                      <w:bCs/>
                      <w:color w:val="2B2B2B"/>
                      <w:sz w:val="20"/>
                      <w:szCs w:val="20"/>
                      <w:lang w:eastAsia="it-IT"/>
                    </w:rPr>
                    <w:t>Classroom - Google Meet</w:t>
                  </w:r>
                </w:p>
              </w:tc>
              <w:tc>
                <w:tcPr>
                  <w:tcW w:w="355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0F53BB" w:rsidRDefault="000F53BB">
                  <w:pPr>
                    <w:spacing w:after="0" w:line="240" w:lineRule="auto"/>
                    <w:jc w:val="center"/>
                    <w:rPr>
                      <w:rFonts w:ascii="Book Antiqua" w:hAnsi="Book Antiqua" w:cs="Arial"/>
                      <w:sz w:val="20"/>
                      <w:szCs w:val="20"/>
                    </w:rPr>
                  </w:pPr>
                  <w:r>
                    <w:rPr>
                      <w:rFonts w:ascii="Book Antiqua" w:hAnsi="Book Antiqua" w:cs="Arial"/>
                      <w:sz w:val="20"/>
                      <w:szCs w:val="20"/>
                    </w:rPr>
                    <w:t xml:space="preserve">Agenda Del Registro </w:t>
                  </w:r>
                </w:p>
                <w:p w:rsidR="000F53BB" w:rsidRDefault="000F53BB">
                  <w:pPr>
                    <w:spacing w:after="0" w:line="240" w:lineRule="auto"/>
                    <w:jc w:val="center"/>
                    <w:rPr>
                      <w:rFonts w:ascii="Book Antiqua" w:hAnsi="Book Antiqua" w:cs="Arial"/>
                      <w:sz w:val="20"/>
                      <w:szCs w:val="20"/>
                    </w:rPr>
                  </w:pPr>
                </w:p>
              </w:tc>
            </w:tr>
          </w:tbl>
          <w:p w:rsidR="000F53BB" w:rsidRDefault="000F53BB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:rsidR="000F53BB" w:rsidRDefault="000F53BB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Competenze Specifiche</w:t>
            </w:r>
          </w:p>
          <w:p w:rsidR="000F53BB" w:rsidRDefault="000F53BB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0F53BB" w:rsidRDefault="000F53BB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Sa riconoscere gli elementi costitutivi della musica jazz</w:t>
            </w:r>
          </w:p>
          <w:p w:rsidR="000F53BB" w:rsidRDefault="000F53BB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lastRenderedPageBreak/>
              <w:t>Sa definire i limiti cronologici e l’evoluzione dei diversi stili musicali (work song, spiritual, blues…) ponendoli in relazione alle esigenze del contesto storico- sociale di cui sono espressione .</w:t>
            </w:r>
          </w:p>
          <w:p w:rsidR="000F53BB" w:rsidRDefault="000F53BB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E’ in grado di ascoltare in modo critico e analizzare i diversi esempi musicali posti all’ascolto.</w:t>
            </w:r>
          </w:p>
          <w:p w:rsidR="000F53BB" w:rsidRDefault="000F53BB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E’ capace di eseguire con lo strumento e con la voce semplici melodie tratte da work song, spiritual  ecc….</w:t>
            </w:r>
          </w:p>
          <w:p w:rsidR="000F53BB" w:rsidRDefault="000F53BB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</w:tr>
      <w:tr w:rsidR="000F53BB" w:rsidTr="000F53BB">
        <w:trPr>
          <w:trHeight w:val="308"/>
        </w:trPr>
        <w:tc>
          <w:tcPr>
            <w:tcW w:w="1412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53BB" w:rsidRDefault="000F53BB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ab/>
            </w:r>
            <w:r>
              <w:rPr>
                <w:rFonts w:ascii="Book Antiqua" w:hAnsi="Book Antiqua" w:cs="Arial"/>
                <w:b/>
                <w:sz w:val="20"/>
                <w:szCs w:val="20"/>
              </w:rPr>
              <w:tab/>
              <w:t>Valutazione formativa</w:t>
            </w:r>
          </w:p>
        </w:tc>
      </w:tr>
      <w:tr w:rsidR="000F53BB" w:rsidTr="000F53BB">
        <w:trPr>
          <w:trHeight w:val="289"/>
        </w:trPr>
        <w:tc>
          <w:tcPr>
            <w:tcW w:w="1412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53BB" w:rsidRDefault="000F53BB">
            <w:pPr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Dimensioni</w:t>
            </w:r>
          </w:p>
        </w:tc>
      </w:tr>
      <w:tr w:rsidR="000F53BB" w:rsidTr="000F53BB">
        <w:trPr>
          <w:trHeight w:val="269"/>
        </w:trPr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53BB" w:rsidRDefault="000F53BB">
            <w:pPr>
              <w:spacing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Livelli</w:t>
            </w:r>
          </w:p>
        </w:tc>
        <w:tc>
          <w:tcPr>
            <w:tcW w:w="170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53BB" w:rsidRDefault="000F53BB">
            <w:pPr>
              <w:spacing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Osservazione</w:t>
            </w:r>
          </w:p>
          <w:p w:rsidR="000F53BB" w:rsidRDefault="000F53BB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0F53BB" w:rsidRDefault="000F53BB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  <w:p w:rsidR="000F53BB" w:rsidRDefault="000F53BB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0F53BB" w:rsidRDefault="000F53BB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Globale</w:t>
            </w:r>
          </w:p>
          <w:p w:rsidR="000F53BB" w:rsidRDefault="000F53BB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0F53BB" w:rsidRDefault="000F53BB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Analitica</w:t>
            </w:r>
          </w:p>
          <w:p w:rsidR="000F53BB" w:rsidRDefault="000F53BB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0F53BB" w:rsidRDefault="000F53BB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Sintetica</w:t>
            </w:r>
          </w:p>
          <w:p w:rsidR="000F53BB" w:rsidRDefault="000F53BB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83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53BB" w:rsidRDefault="000F53BB">
            <w:pPr>
              <w:spacing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Comprensione</w:t>
            </w:r>
          </w:p>
          <w:p w:rsidR="000F53BB" w:rsidRDefault="000F53BB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0F53BB" w:rsidRDefault="000F53BB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  <w:p w:rsidR="000F53BB" w:rsidRDefault="000F53BB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0F53BB" w:rsidRDefault="000F53BB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Complessiva</w:t>
            </w:r>
          </w:p>
          <w:p w:rsidR="000F53BB" w:rsidRDefault="000F53BB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0F53BB" w:rsidRDefault="000F53BB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Selettiva</w:t>
            </w:r>
          </w:p>
          <w:p w:rsidR="000F53BB" w:rsidRDefault="000F53BB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0F53BB" w:rsidRDefault="000F53BB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Comparativa</w:t>
            </w:r>
          </w:p>
        </w:tc>
        <w:tc>
          <w:tcPr>
            <w:tcW w:w="21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53BB" w:rsidRDefault="000F53BB">
            <w:pPr>
              <w:spacing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Memorizzazione</w:t>
            </w:r>
          </w:p>
          <w:p w:rsidR="000F53BB" w:rsidRDefault="000F53BB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0F53BB" w:rsidRDefault="000F53BB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  <w:p w:rsidR="000F53BB" w:rsidRDefault="000F53BB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0F53BB" w:rsidRDefault="000F53BB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Essenziale</w:t>
            </w:r>
          </w:p>
          <w:p w:rsidR="000F53BB" w:rsidRDefault="000F53BB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0F53BB" w:rsidRDefault="000F53BB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Retroattiva</w:t>
            </w:r>
          </w:p>
          <w:p w:rsidR="000F53BB" w:rsidRDefault="000F53BB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0F53BB" w:rsidRDefault="000F53BB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Puntuale</w:t>
            </w:r>
          </w:p>
        </w:tc>
        <w:tc>
          <w:tcPr>
            <w:tcW w:w="22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53BB" w:rsidRDefault="000F53BB">
            <w:pPr>
              <w:spacing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Problematizzazione</w:t>
            </w:r>
          </w:p>
          <w:p w:rsidR="000F53BB" w:rsidRDefault="000F53BB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0F53BB" w:rsidRDefault="000F53BB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  <w:p w:rsidR="000F53BB" w:rsidRDefault="000F53BB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0F53BB" w:rsidRDefault="000F53BB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  <w:p w:rsidR="000F53BB" w:rsidRDefault="000F53BB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0F53BB" w:rsidRDefault="000F53BB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Fondamentale</w:t>
            </w:r>
          </w:p>
          <w:p w:rsidR="000F53BB" w:rsidRDefault="000F53BB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0F53BB" w:rsidRDefault="000F53BB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Esaustiva</w:t>
            </w:r>
          </w:p>
        </w:tc>
        <w:tc>
          <w:tcPr>
            <w:tcW w:w="183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53BB" w:rsidRDefault="000F53BB" w:rsidP="000F53BB">
            <w:pPr>
              <w:pStyle w:val="Titolo7"/>
              <w:numPr>
                <w:ilvl w:val="6"/>
                <w:numId w:val="10"/>
              </w:numPr>
              <w:jc w:val="both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Rielaborazione</w:t>
            </w:r>
          </w:p>
          <w:p w:rsidR="000F53BB" w:rsidRDefault="000F53BB">
            <w:pPr>
              <w:spacing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  <w:p w:rsidR="000F53BB" w:rsidRDefault="000F53BB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  <w:p w:rsidR="000F53BB" w:rsidRDefault="000F53BB">
            <w:pPr>
              <w:spacing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  <w:p w:rsidR="000F53BB" w:rsidRDefault="000F53BB">
            <w:pPr>
              <w:spacing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Suggerita</w:t>
            </w:r>
          </w:p>
          <w:p w:rsidR="000F53BB" w:rsidRDefault="000F53BB">
            <w:pPr>
              <w:spacing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  <w:p w:rsidR="000F53BB" w:rsidRDefault="000F53BB">
            <w:pPr>
              <w:spacing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Ordinata</w:t>
            </w:r>
          </w:p>
          <w:p w:rsidR="000F53BB" w:rsidRDefault="000F53BB">
            <w:pPr>
              <w:spacing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  <w:p w:rsidR="000F53BB" w:rsidRDefault="000F53BB">
            <w:pPr>
              <w:spacing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Personalizzata</w:t>
            </w:r>
          </w:p>
        </w:tc>
        <w:tc>
          <w:tcPr>
            <w:tcW w:w="11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53BB" w:rsidRDefault="000F53BB">
            <w:pPr>
              <w:spacing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Capacità valutative</w:t>
            </w:r>
          </w:p>
          <w:p w:rsidR="000F53BB" w:rsidRDefault="000F53BB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Guidate</w:t>
            </w:r>
          </w:p>
          <w:p w:rsidR="000F53BB" w:rsidRDefault="000F53BB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0F53BB" w:rsidRDefault="000F53BB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Sostanziali</w:t>
            </w:r>
          </w:p>
          <w:p w:rsidR="000F53BB" w:rsidRDefault="000F53BB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0F53BB" w:rsidRDefault="000F53BB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Personali</w:t>
            </w:r>
          </w:p>
          <w:p w:rsidR="000F53BB" w:rsidRDefault="000F53BB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0F53BB" w:rsidRDefault="000F53BB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Critiche</w:t>
            </w:r>
          </w:p>
        </w:tc>
        <w:tc>
          <w:tcPr>
            <w:tcW w:w="124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53BB" w:rsidRDefault="000F53BB">
            <w:pPr>
              <w:spacing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Creatività</w:t>
            </w:r>
          </w:p>
          <w:p w:rsidR="000F53BB" w:rsidRDefault="000F53BB">
            <w:pPr>
              <w:spacing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  <w:p w:rsidR="000F53BB" w:rsidRDefault="000F53BB">
            <w:pPr>
              <w:spacing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Spontanea</w:t>
            </w:r>
          </w:p>
          <w:p w:rsidR="000F53BB" w:rsidRDefault="000F53BB">
            <w:pPr>
              <w:spacing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  <w:p w:rsidR="000F53BB" w:rsidRDefault="000F53BB">
            <w:pPr>
              <w:spacing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  <w:p w:rsidR="000F53BB" w:rsidRDefault="000F53BB">
            <w:pPr>
              <w:spacing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  <w:p w:rsidR="000F53BB" w:rsidRDefault="000F53BB">
            <w:pPr>
              <w:spacing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Personale</w:t>
            </w:r>
          </w:p>
          <w:p w:rsidR="000F53BB" w:rsidRDefault="000F53BB">
            <w:pPr>
              <w:spacing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  <w:p w:rsidR="000F53BB" w:rsidRDefault="000F53BB">
            <w:pPr>
              <w:spacing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Originale</w:t>
            </w:r>
          </w:p>
        </w:tc>
      </w:tr>
      <w:tr w:rsidR="000F53BB" w:rsidTr="000F53BB">
        <w:trPr>
          <w:trHeight w:val="323"/>
        </w:trPr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53BB" w:rsidRDefault="000F53BB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53BB" w:rsidRDefault="000F53BB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53BB" w:rsidRDefault="000F53BB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53BB" w:rsidRDefault="000F53BB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53BB" w:rsidRDefault="000F53BB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53BB" w:rsidRDefault="000F53BB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53BB" w:rsidRDefault="000F53BB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53BB" w:rsidRDefault="000F53BB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0F53BB" w:rsidTr="000F53BB">
        <w:trPr>
          <w:trHeight w:val="294"/>
        </w:trPr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53BB" w:rsidRDefault="000F53BB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Base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53BB" w:rsidRDefault="000F53BB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53BB" w:rsidRDefault="000F53BB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53BB" w:rsidRDefault="000F53BB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53BB" w:rsidRDefault="000F53BB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53BB" w:rsidRDefault="000F53BB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53BB" w:rsidRDefault="000F53BB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53BB" w:rsidRDefault="000F53BB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0F53BB" w:rsidTr="000F53BB">
        <w:trPr>
          <w:trHeight w:val="216"/>
        </w:trPr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53BB" w:rsidRDefault="000F53BB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Intermedio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53BB" w:rsidRDefault="000F53BB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53BB" w:rsidRDefault="000F53BB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53BB" w:rsidRDefault="000F53BB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53BB" w:rsidRDefault="000F53BB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53BB" w:rsidRDefault="000F53BB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53BB" w:rsidRDefault="000F53BB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53BB" w:rsidRDefault="000F53BB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0F53BB" w:rsidTr="000F53BB">
        <w:trPr>
          <w:trHeight w:val="515"/>
        </w:trPr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53BB" w:rsidRDefault="000F53BB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Avanzato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53BB" w:rsidRDefault="000F53BB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53BB" w:rsidRDefault="000F53BB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53BB" w:rsidRDefault="000F53BB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53BB" w:rsidRDefault="000F53BB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53BB" w:rsidRDefault="000F53BB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53BB" w:rsidRDefault="000F53BB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53BB" w:rsidRDefault="000F53BB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</w:tbl>
    <w:p w:rsidR="000F53BB" w:rsidRDefault="000F53BB" w:rsidP="000F53BB">
      <w:pPr>
        <w:rPr>
          <w:rFonts w:ascii="Arial" w:hAnsi="Arial" w:cs="Arial"/>
          <w:sz w:val="20"/>
          <w:szCs w:val="20"/>
        </w:rPr>
      </w:pPr>
    </w:p>
    <w:p w:rsidR="000F53BB" w:rsidRDefault="000F53BB"/>
    <w:sectPr w:rsidR="000F53BB">
      <w:pgSz w:w="16838" w:h="11906" w:orient="landscape"/>
      <w:pgMar w:top="1134" w:right="1417" w:bottom="1134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36033"/>
    <w:multiLevelType w:val="multilevel"/>
    <w:tmpl w:val="98B28D72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">
    <w:nsid w:val="11674E69"/>
    <w:multiLevelType w:val="multilevel"/>
    <w:tmpl w:val="9A9AB0DE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43BE13CD"/>
    <w:multiLevelType w:val="multilevel"/>
    <w:tmpl w:val="A6465A00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448433E5"/>
    <w:multiLevelType w:val="multilevel"/>
    <w:tmpl w:val="3E9C6346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4C16400D"/>
    <w:multiLevelType w:val="multilevel"/>
    <w:tmpl w:val="C7185FE2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5">
    <w:nsid w:val="667276EE"/>
    <w:multiLevelType w:val="multilevel"/>
    <w:tmpl w:val="9CE2104C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6">
    <w:nsid w:val="700D68EE"/>
    <w:multiLevelType w:val="multilevel"/>
    <w:tmpl w:val="62D03B20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7">
    <w:nsid w:val="71232447"/>
    <w:multiLevelType w:val="multilevel"/>
    <w:tmpl w:val="E5EE581E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76A30C78"/>
    <w:multiLevelType w:val="multilevel"/>
    <w:tmpl w:val="20942414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9">
    <w:nsid w:val="78801B99"/>
    <w:multiLevelType w:val="multilevel"/>
    <w:tmpl w:val="D1BCD94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Titolo7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4"/>
  </w:num>
  <w:num w:numId="5">
    <w:abstractNumId w:val="3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8"/>
  </w:num>
  <w:num w:numId="9">
    <w:abstractNumId w:val="1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F41FC7"/>
    <w:rsid w:val="000F53BB"/>
    <w:rsid w:val="00DC127D"/>
    <w:rsid w:val="00F41FC7"/>
    <w:rsid w:val="00F52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9ACAA6-7202-4D74-920F-6A6CB21F2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AD6C08"/>
    <w:pPr>
      <w:spacing w:after="200" w:line="276" w:lineRule="auto"/>
    </w:pPr>
  </w:style>
  <w:style w:type="paragraph" w:styleId="Titolo7">
    <w:name w:val="heading 7"/>
    <w:basedOn w:val="Normale"/>
    <w:next w:val="Normale"/>
    <w:link w:val="Titolo7Carattere"/>
    <w:qFormat/>
    <w:rsid w:val="00AD6C08"/>
    <w:pPr>
      <w:keepNext/>
      <w:numPr>
        <w:ilvl w:val="6"/>
        <w:numId w:val="1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7Carattere">
    <w:name w:val="Titolo 7 Carattere"/>
    <w:basedOn w:val="Carpredefinitoparagrafo"/>
    <w:link w:val="Titolo7"/>
    <w:qFormat/>
    <w:rsid w:val="00AD6C08"/>
    <w:rPr>
      <w:rFonts w:ascii="Tahoma" w:eastAsia="Times New Roman" w:hAnsi="Tahoma" w:cs="Tahoma"/>
      <w:b/>
      <w:sz w:val="14"/>
      <w:szCs w:val="20"/>
      <w:lang w:eastAsia="zh-CN"/>
    </w:rPr>
  </w:style>
  <w:style w:type="character" w:customStyle="1" w:styleId="ListLabel1">
    <w:name w:val="ListLabel 1"/>
    <w:qFormat/>
    <w:rPr>
      <w:rFonts w:ascii="Book Antiqua" w:eastAsia="Times New Roman" w:hAnsi="Book Antiqua" w:cs="Times New Roman"/>
      <w:sz w:val="16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testo">
    <w:name w:val="Body Text"/>
    <w:basedOn w:val="Normale"/>
    <w:pPr>
      <w:spacing w:after="140"/>
    </w:pPr>
  </w:style>
  <w:style w:type="paragraph" w:styleId="Elenco">
    <w:name w:val="List"/>
    <w:basedOn w:val="Corpotesto"/>
    <w:rPr>
      <w:rFonts w:cs="Ari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Arial"/>
    </w:rPr>
  </w:style>
  <w:style w:type="paragraph" w:styleId="Paragrafoelenco">
    <w:name w:val="List Paragraph"/>
    <w:basedOn w:val="Normale"/>
    <w:uiPriority w:val="34"/>
    <w:qFormat/>
    <w:rsid w:val="00AD6C08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table" w:styleId="Grigliatabella">
    <w:name w:val="Table Grid"/>
    <w:basedOn w:val="Tabellanormale"/>
    <w:uiPriority w:val="59"/>
    <w:rsid w:val="00AD6C0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836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1844</Words>
  <Characters>10512</Characters>
  <Application>Microsoft Office Word</Application>
  <DocSecurity>0</DocSecurity>
  <Lines>87</Lines>
  <Paragraphs>24</Paragraphs>
  <ScaleCrop>false</ScaleCrop>
  <Company/>
  <LinksUpToDate>false</LinksUpToDate>
  <CharactersWithSpaces>12332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Gemma</dc:creator>
  <dc:description/>
  <cp:lastModifiedBy>Account Microsoft</cp:lastModifiedBy>
  <cp:revision>7</cp:revision>
  <dcterms:created xsi:type="dcterms:W3CDTF">2020-06-22T13:58:00Z</dcterms:created>
  <dcterms:modified xsi:type="dcterms:W3CDTF">2022-09-08T18:47:00Z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